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11" w:rsidRPr="00F46F11" w:rsidRDefault="00395CC0" w:rsidP="00061D0E">
      <w:pPr>
        <w:spacing w:before="0" w:after="0" w:line="240" w:lineRule="auto"/>
        <w:jc w:val="center"/>
        <w:rPr>
          <w:sz w:val="24"/>
          <w:szCs w:val="24"/>
          <w:lang w:val="sl-SI"/>
        </w:rPr>
      </w:pPr>
      <w:bookmarkStart w:id="0" w:name="_GoBack"/>
      <w:bookmarkEnd w:id="0"/>
      <w:r>
        <w:rPr>
          <w:sz w:val="24"/>
          <w:szCs w:val="24"/>
          <w:lang w:val="sl-SI"/>
        </w:rPr>
        <w:t>d</w:t>
      </w:r>
      <w:r w:rsidR="00F46F11" w:rsidRPr="00F46F11">
        <w:rPr>
          <w:sz w:val="24"/>
          <w:szCs w:val="24"/>
          <w:lang w:val="sl-SI"/>
        </w:rPr>
        <w:t>r. Klemen Podjed</w:t>
      </w:r>
    </w:p>
    <w:p w:rsidR="00F46F11" w:rsidRDefault="00F46F11" w:rsidP="00F46F11">
      <w:pPr>
        <w:spacing w:before="0" w:after="0" w:line="240" w:lineRule="auto"/>
        <w:rPr>
          <w:lang w:val="sl-SI"/>
        </w:rPr>
      </w:pPr>
    </w:p>
    <w:p w:rsidR="00F46F11" w:rsidRPr="00061D0E" w:rsidRDefault="00F46F11" w:rsidP="00F46F11">
      <w:pPr>
        <w:spacing w:before="0" w:after="0" w:line="240" w:lineRule="auto"/>
        <w:rPr>
          <w:b/>
          <w:sz w:val="28"/>
          <w:szCs w:val="28"/>
          <w:lang w:val="sl-SI"/>
        </w:rPr>
      </w:pPr>
      <w:r w:rsidRPr="00061D0E">
        <w:rPr>
          <w:b/>
          <w:sz w:val="28"/>
          <w:szCs w:val="28"/>
          <w:lang w:val="sl-SI"/>
        </w:rPr>
        <w:t>Celovit pristop k upravljanju s stresom v podjetjih</w:t>
      </w:r>
    </w:p>
    <w:p w:rsidR="00F46F11" w:rsidRPr="00061D0E" w:rsidRDefault="00F46F11" w:rsidP="00F46F11">
      <w:pPr>
        <w:spacing w:before="0" w:after="0" w:line="240" w:lineRule="auto"/>
        <w:rPr>
          <w:b/>
          <w:sz w:val="52"/>
          <w:szCs w:val="52"/>
          <w:lang w:val="sl-SI"/>
        </w:rPr>
      </w:pPr>
      <w:r w:rsidRPr="00061D0E">
        <w:rPr>
          <w:b/>
          <w:sz w:val="52"/>
          <w:szCs w:val="52"/>
          <w:lang w:val="sl-SI"/>
        </w:rPr>
        <w:t>Smernice dobre prakse za člane svetov delavcev in delavske zaupnike</w:t>
      </w:r>
    </w:p>
    <w:p w:rsidR="00F46F11" w:rsidRPr="004D1701" w:rsidRDefault="00820E4D" w:rsidP="00F46F11">
      <w:pPr>
        <w:spacing w:before="0" w:after="0" w:line="240" w:lineRule="auto"/>
        <w:rPr>
          <w:lang w:val="sl-SI"/>
        </w:rPr>
      </w:pPr>
      <w:r>
        <w:rPr>
          <w:lang w:val="sl-SI"/>
        </w:rPr>
        <w:t xml:space="preserve"> </w:t>
      </w:r>
    </w:p>
    <w:p w:rsidR="008A4654" w:rsidRPr="001B0AA3" w:rsidRDefault="001B0AA3" w:rsidP="00BA292F">
      <w:pPr>
        <w:spacing w:before="0" w:after="0" w:line="240" w:lineRule="auto"/>
        <w:rPr>
          <w:i/>
          <w:sz w:val="32"/>
          <w:szCs w:val="32"/>
          <w:lang w:val="sl-SI"/>
        </w:rPr>
      </w:pPr>
      <w:r w:rsidRPr="001B0AA3">
        <w:rPr>
          <w:i/>
          <w:sz w:val="32"/>
          <w:szCs w:val="32"/>
          <w:lang w:val="sl-SI"/>
        </w:rPr>
        <w:t>V tem prispevku</w:t>
      </w:r>
      <w:r w:rsidR="00061D0E">
        <w:rPr>
          <w:i/>
          <w:sz w:val="32"/>
          <w:szCs w:val="32"/>
          <w:lang w:val="sl-SI"/>
        </w:rPr>
        <w:t xml:space="preserve"> </w:t>
      </w:r>
      <w:r w:rsidRPr="001B0AA3">
        <w:rPr>
          <w:i/>
          <w:sz w:val="32"/>
          <w:szCs w:val="32"/>
          <w:lang w:val="sl-SI"/>
        </w:rPr>
        <w:t>, katerega tematika se tesno navezuje na prejšnji prispevek mag. Bakovnika, bodo predstavljene nekatere smernice dobre prakse za člane svetov delavcev oziroma delavske zaupnike glede uresničevanja celovitega pristopa k upravljanju s stresom v podjetjih.</w:t>
      </w:r>
    </w:p>
    <w:p w:rsidR="001B0AA3" w:rsidRDefault="001B0AA3" w:rsidP="00BA292F">
      <w:pPr>
        <w:spacing w:before="0" w:after="0" w:line="240" w:lineRule="auto"/>
        <w:rPr>
          <w:lang w:val="sl-SI"/>
        </w:rPr>
      </w:pPr>
    </w:p>
    <w:p w:rsidR="001B0AA3" w:rsidRPr="004D1701" w:rsidRDefault="001B0AA3" w:rsidP="00BA292F">
      <w:pPr>
        <w:spacing w:before="0" w:after="0" w:line="240" w:lineRule="auto"/>
        <w:rPr>
          <w:lang w:val="sl-SI"/>
        </w:rPr>
      </w:pPr>
    </w:p>
    <w:p w:rsidR="00323DBB" w:rsidRPr="004D1701" w:rsidRDefault="00C029A1" w:rsidP="00BA292F">
      <w:pPr>
        <w:pStyle w:val="Naslov1"/>
        <w:spacing w:before="0" w:line="240" w:lineRule="auto"/>
        <w:rPr>
          <w:lang w:val="sl-SI"/>
        </w:rPr>
      </w:pPr>
      <w:r w:rsidRPr="004D1701">
        <w:rPr>
          <w:caps w:val="0"/>
          <w:lang w:val="sl-SI"/>
        </w:rPr>
        <w:t>Vloga svetov delavcev je ključna</w:t>
      </w:r>
    </w:p>
    <w:p w:rsidR="00323DBB" w:rsidRPr="004D1701" w:rsidRDefault="00323DBB" w:rsidP="00BA292F">
      <w:pPr>
        <w:spacing w:before="0" w:after="0" w:line="240" w:lineRule="auto"/>
        <w:rPr>
          <w:rFonts w:ascii="Arial" w:hAnsi="Arial" w:cs="Arial"/>
          <w:sz w:val="22"/>
          <w:szCs w:val="22"/>
          <w:lang w:val="sl-SI"/>
        </w:rPr>
      </w:pPr>
    </w:p>
    <w:p w:rsidR="00323DBB" w:rsidRPr="004D1701" w:rsidRDefault="009637DF" w:rsidP="00BA292F">
      <w:pPr>
        <w:spacing w:before="0" w:after="0" w:line="240" w:lineRule="auto"/>
        <w:rPr>
          <w:rFonts w:ascii="Arial" w:hAnsi="Arial" w:cs="Arial"/>
          <w:sz w:val="22"/>
          <w:szCs w:val="22"/>
          <w:lang w:val="sl-SI"/>
        </w:rPr>
      </w:pPr>
      <w:r>
        <w:rPr>
          <w:rFonts w:ascii="Arial" w:hAnsi="Arial" w:cs="Arial"/>
          <w:sz w:val="22"/>
          <w:szCs w:val="22"/>
          <w:lang w:val="sl-SI"/>
        </w:rPr>
        <w:t xml:space="preserve">Znanje, moč, </w:t>
      </w:r>
      <w:r w:rsidR="00323DBB" w:rsidRPr="004D1701">
        <w:rPr>
          <w:rFonts w:ascii="Arial" w:hAnsi="Arial" w:cs="Arial"/>
          <w:sz w:val="22"/>
          <w:szCs w:val="22"/>
          <w:lang w:val="sl-SI"/>
        </w:rPr>
        <w:t>pripravljenost ter usposobljenost svetov delavcev ali delavskih zaupnikov, da uveljavljajo zakonske in ustavne pravice delavcev na področju varovanja (duševnega</w:t>
      </w:r>
      <w:r w:rsidR="00BA292F">
        <w:rPr>
          <w:rFonts w:ascii="Arial" w:hAnsi="Arial" w:cs="Arial"/>
          <w:sz w:val="22"/>
          <w:szCs w:val="22"/>
          <w:lang w:val="sl-SI"/>
        </w:rPr>
        <w:t>)</w:t>
      </w:r>
      <w:r w:rsidR="00323DBB" w:rsidRPr="004D1701">
        <w:rPr>
          <w:rFonts w:ascii="Arial" w:hAnsi="Arial" w:cs="Arial"/>
          <w:sz w:val="22"/>
          <w:szCs w:val="22"/>
          <w:lang w:val="sl-SI"/>
        </w:rPr>
        <w:t xml:space="preserve"> zdravja, so v sedanjih slovenskih kriznih razmerah ključnega pomena.</w:t>
      </w:r>
      <w:r w:rsidR="00820E4D">
        <w:rPr>
          <w:rFonts w:ascii="Arial" w:hAnsi="Arial" w:cs="Arial"/>
          <w:sz w:val="22"/>
          <w:szCs w:val="22"/>
          <w:lang w:val="sl-SI"/>
        </w:rPr>
        <w:t xml:space="preserve"> </w:t>
      </w:r>
      <w:r w:rsidR="00323DBB" w:rsidRPr="004D1701">
        <w:rPr>
          <w:rFonts w:ascii="Arial" w:hAnsi="Arial" w:cs="Arial"/>
          <w:sz w:val="22"/>
          <w:szCs w:val="22"/>
          <w:lang w:val="sl-SI"/>
        </w:rPr>
        <w:t xml:space="preserve">Zato naj sveti delavcev oziroma zaupniki v podjetjih, kjer delodajalec ne spoštuje zakonskih obveznosti varovanja zdravja zaposlenih </w:t>
      </w:r>
      <w:r w:rsidR="00323DBB" w:rsidRPr="00F46F11">
        <w:rPr>
          <w:rFonts w:ascii="Arial" w:hAnsi="Arial" w:cs="Arial"/>
          <w:b/>
          <w:sz w:val="22"/>
          <w:szCs w:val="22"/>
          <w:lang w:val="sl-SI"/>
        </w:rPr>
        <w:t>pogosteje posežejo po pravicah iz 31. člen ZVZD-1,</w:t>
      </w:r>
      <w:r w:rsidR="00323DBB" w:rsidRPr="004D1701">
        <w:rPr>
          <w:rFonts w:ascii="Arial" w:hAnsi="Arial" w:cs="Arial"/>
          <w:sz w:val="22"/>
          <w:szCs w:val="22"/>
          <w:lang w:val="sl-SI"/>
        </w:rPr>
        <w:t xml:space="preserve"> ki določa, da svet delavcev ali delavski zaupnik lahko od delodajalca zahteva sprejem primernih ukrepov za odpravo in zmanjšanje tveganj za varnost in zdravje pri delu. In če tudi to ne deluje, lahko skladno z določili zakona, zahtevajo tudi inšpekcijsko nadzorstvo inšpekcije za delo. </w:t>
      </w:r>
    </w:p>
    <w:p w:rsidR="00323DBB" w:rsidRPr="004D1701" w:rsidRDefault="00323DBB" w:rsidP="00BA292F">
      <w:pPr>
        <w:spacing w:before="0" w:after="0" w:line="240" w:lineRule="auto"/>
        <w:rPr>
          <w:rFonts w:ascii="Arial" w:hAnsi="Arial" w:cs="Arial"/>
          <w:sz w:val="22"/>
          <w:szCs w:val="22"/>
          <w:lang w:val="sl-SI"/>
        </w:rPr>
      </w:pPr>
    </w:p>
    <w:p w:rsidR="00323DBB" w:rsidRPr="004D1701" w:rsidRDefault="00C029A1" w:rsidP="00BA292F">
      <w:pPr>
        <w:pStyle w:val="Naslov1"/>
        <w:spacing w:before="0" w:line="240" w:lineRule="auto"/>
        <w:rPr>
          <w:lang w:val="sl-SI"/>
        </w:rPr>
      </w:pPr>
      <w:r w:rsidRPr="004D1701">
        <w:rPr>
          <w:caps w:val="0"/>
          <w:lang w:val="sl-SI"/>
        </w:rPr>
        <w:t>Problematika obvladovanja stresa v podjetjih</w:t>
      </w:r>
    </w:p>
    <w:p w:rsidR="00323DBB" w:rsidRPr="004D1701" w:rsidRDefault="00323DBB" w:rsidP="00BA292F">
      <w:pPr>
        <w:spacing w:before="0" w:after="0" w:line="240" w:lineRule="auto"/>
        <w:rPr>
          <w:rFonts w:ascii="Arial" w:hAnsi="Arial" w:cs="Arial"/>
          <w:bCs/>
          <w:sz w:val="22"/>
          <w:szCs w:val="22"/>
          <w:lang w:val="sl-SI"/>
        </w:rPr>
      </w:pPr>
    </w:p>
    <w:p w:rsidR="0062506C" w:rsidRPr="004D1701" w:rsidRDefault="0062506C" w:rsidP="00BA292F">
      <w:pPr>
        <w:spacing w:before="0" w:after="0" w:line="240" w:lineRule="auto"/>
        <w:rPr>
          <w:rFonts w:ascii="Arial" w:hAnsi="Arial" w:cs="Arial"/>
          <w:sz w:val="22"/>
          <w:szCs w:val="22"/>
          <w:lang w:val="sl-SI"/>
        </w:rPr>
      </w:pPr>
      <w:r w:rsidRPr="004D1701">
        <w:rPr>
          <w:rFonts w:ascii="Arial" w:hAnsi="Arial" w:cs="Arial"/>
          <w:bCs/>
          <w:sz w:val="22"/>
          <w:szCs w:val="22"/>
          <w:lang w:val="sl-SI"/>
        </w:rPr>
        <w:t>Celovito</w:t>
      </w:r>
      <w:r w:rsidR="00820E4D">
        <w:rPr>
          <w:rFonts w:ascii="Arial" w:hAnsi="Arial" w:cs="Arial"/>
          <w:bCs/>
          <w:sz w:val="22"/>
          <w:szCs w:val="22"/>
          <w:lang w:val="sl-SI"/>
        </w:rPr>
        <w:t xml:space="preserve"> </w:t>
      </w:r>
      <w:r w:rsidRPr="004D1701">
        <w:rPr>
          <w:rFonts w:ascii="Arial" w:hAnsi="Arial" w:cs="Arial"/>
          <w:bCs/>
          <w:sz w:val="22"/>
          <w:szCs w:val="22"/>
          <w:lang w:val="sl-SI"/>
        </w:rPr>
        <w:t xml:space="preserve">upravljanje s stresom </w:t>
      </w:r>
      <w:r w:rsidR="00620215" w:rsidRPr="004D1701">
        <w:rPr>
          <w:rFonts w:ascii="Arial" w:hAnsi="Arial" w:cs="Arial"/>
          <w:bCs/>
          <w:sz w:val="22"/>
          <w:szCs w:val="22"/>
          <w:lang w:val="sl-SI"/>
        </w:rPr>
        <w:t>omogoča</w:t>
      </w:r>
      <w:r w:rsidR="00323DBB" w:rsidRPr="004D1701">
        <w:rPr>
          <w:rFonts w:ascii="Arial" w:hAnsi="Arial" w:cs="Arial"/>
          <w:bCs/>
          <w:sz w:val="22"/>
          <w:szCs w:val="22"/>
          <w:lang w:val="sl-SI"/>
        </w:rPr>
        <w:t xml:space="preserve"> reševanje aktualne problematike</w:t>
      </w:r>
      <w:r w:rsidRPr="004D1701">
        <w:rPr>
          <w:rFonts w:ascii="Arial" w:hAnsi="Arial" w:cs="Arial"/>
          <w:bCs/>
          <w:sz w:val="22"/>
          <w:szCs w:val="22"/>
          <w:lang w:val="sl-SI"/>
        </w:rPr>
        <w:t xml:space="preserve"> </w:t>
      </w:r>
      <w:r w:rsidR="00620215" w:rsidRPr="004D1701">
        <w:rPr>
          <w:rFonts w:ascii="Arial" w:hAnsi="Arial" w:cs="Arial"/>
          <w:bCs/>
          <w:sz w:val="22"/>
          <w:szCs w:val="22"/>
          <w:lang w:val="sl-SI"/>
        </w:rPr>
        <w:t xml:space="preserve">stresa </w:t>
      </w:r>
      <w:r w:rsidRPr="004D1701">
        <w:rPr>
          <w:rFonts w:ascii="Arial" w:hAnsi="Arial" w:cs="Arial"/>
          <w:bCs/>
          <w:sz w:val="22"/>
          <w:szCs w:val="22"/>
          <w:lang w:val="sl-SI"/>
        </w:rPr>
        <w:t>v podjetjih, saj je stres</w:t>
      </w:r>
      <w:r w:rsidRPr="004D1701">
        <w:rPr>
          <w:rFonts w:ascii="Arial" w:hAnsi="Arial" w:cs="Arial"/>
          <w:sz w:val="22"/>
          <w:szCs w:val="22"/>
          <w:lang w:val="sl-SI"/>
        </w:rPr>
        <w:t xml:space="preserve"> </w:t>
      </w:r>
      <w:r w:rsidRPr="004D1701">
        <w:rPr>
          <w:rFonts w:ascii="Arial" w:hAnsi="Arial" w:cs="Arial"/>
          <w:bCs/>
          <w:sz w:val="22"/>
          <w:szCs w:val="22"/>
          <w:lang w:val="sl-SI"/>
        </w:rPr>
        <w:t>razlog za</w:t>
      </w:r>
      <w:r w:rsidRPr="004D1701">
        <w:rPr>
          <w:rFonts w:ascii="Arial" w:hAnsi="Arial" w:cs="Arial"/>
          <w:sz w:val="22"/>
          <w:szCs w:val="22"/>
          <w:lang w:val="sl-SI"/>
        </w:rPr>
        <w:t>:</w:t>
      </w:r>
    </w:p>
    <w:p w:rsidR="0062506C" w:rsidRPr="004D1701" w:rsidRDefault="0062506C" w:rsidP="00BA292F">
      <w:pPr>
        <w:numPr>
          <w:ilvl w:val="0"/>
          <w:numId w:val="2"/>
        </w:numPr>
        <w:spacing w:before="0" w:after="0" w:line="240" w:lineRule="auto"/>
        <w:ind w:left="714" w:hanging="357"/>
        <w:rPr>
          <w:rFonts w:ascii="Arial" w:hAnsi="Arial" w:cs="Arial"/>
          <w:sz w:val="22"/>
          <w:szCs w:val="22"/>
          <w:lang w:val="sl-SI"/>
        </w:rPr>
      </w:pPr>
      <w:r w:rsidRPr="004D1701">
        <w:rPr>
          <w:rFonts w:ascii="Arial" w:hAnsi="Arial" w:cs="Arial"/>
          <w:sz w:val="22"/>
          <w:szCs w:val="22"/>
          <w:lang w:val="sl-SI"/>
        </w:rPr>
        <w:t>19</w:t>
      </w:r>
      <w:r w:rsidR="00DA43E7">
        <w:rPr>
          <w:rFonts w:ascii="Arial" w:hAnsi="Arial" w:cs="Arial"/>
          <w:sz w:val="22"/>
          <w:szCs w:val="22"/>
          <w:lang w:val="sl-SI"/>
        </w:rPr>
        <w:t xml:space="preserve"> </w:t>
      </w:r>
      <w:r w:rsidRPr="004D1701">
        <w:rPr>
          <w:rFonts w:ascii="Arial" w:hAnsi="Arial" w:cs="Arial"/>
          <w:sz w:val="22"/>
          <w:szCs w:val="22"/>
          <w:lang w:val="sl-SI"/>
        </w:rPr>
        <w:t>% odsotnosti z dela in 40</w:t>
      </w:r>
      <w:r w:rsidR="00DA43E7">
        <w:rPr>
          <w:rFonts w:ascii="Arial" w:hAnsi="Arial" w:cs="Arial"/>
          <w:sz w:val="22"/>
          <w:szCs w:val="22"/>
          <w:lang w:val="sl-SI"/>
        </w:rPr>
        <w:t xml:space="preserve"> </w:t>
      </w:r>
      <w:r w:rsidRPr="004D1701">
        <w:rPr>
          <w:rFonts w:ascii="Arial" w:hAnsi="Arial" w:cs="Arial"/>
          <w:sz w:val="22"/>
          <w:szCs w:val="22"/>
          <w:lang w:val="sl-SI"/>
        </w:rPr>
        <w:t xml:space="preserve">% </w:t>
      </w:r>
      <w:proofErr w:type="spellStart"/>
      <w:r w:rsidRPr="004D1701">
        <w:rPr>
          <w:rFonts w:ascii="Arial" w:hAnsi="Arial" w:cs="Arial"/>
          <w:sz w:val="22"/>
          <w:szCs w:val="22"/>
          <w:lang w:val="sl-SI"/>
        </w:rPr>
        <w:t>fluktuacije</w:t>
      </w:r>
      <w:proofErr w:type="spellEnd"/>
      <w:r w:rsidRPr="004D1701">
        <w:rPr>
          <w:rFonts w:ascii="Arial" w:hAnsi="Arial" w:cs="Arial"/>
          <w:sz w:val="22"/>
          <w:szCs w:val="22"/>
          <w:lang w:val="sl-SI"/>
        </w:rPr>
        <w:t xml:space="preserve"> zaposlenih</w:t>
      </w:r>
      <w:r w:rsidR="00620215" w:rsidRPr="004D1701">
        <w:rPr>
          <w:rFonts w:ascii="Arial" w:hAnsi="Arial" w:cs="Arial"/>
          <w:sz w:val="22"/>
          <w:szCs w:val="22"/>
          <w:lang w:val="sl-SI"/>
        </w:rPr>
        <w:t>,</w:t>
      </w:r>
    </w:p>
    <w:p w:rsidR="0062506C" w:rsidRPr="004D1701" w:rsidRDefault="0062506C" w:rsidP="00BA292F">
      <w:pPr>
        <w:numPr>
          <w:ilvl w:val="0"/>
          <w:numId w:val="2"/>
        </w:numPr>
        <w:spacing w:before="0" w:after="0" w:line="240" w:lineRule="auto"/>
        <w:ind w:left="714" w:hanging="357"/>
        <w:rPr>
          <w:rFonts w:ascii="Arial" w:hAnsi="Arial" w:cs="Arial"/>
          <w:sz w:val="22"/>
          <w:szCs w:val="22"/>
          <w:lang w:val="sl-SI"/>
        </w:rPr>
      </w:pPr>
      <w:r w:rsidRPr="004D1701">
        <w:rPr>
          <w:rFonts w:ascii="Arial" w:hAnsi="Arial" w:cs="Arial"/>
          <w:sz w:val="22"/>
          <w:szCs w:val="22"/>
          <w:lang w:val="sl-SI"/>
        </w:rPr>
        <w:t>60</w:t>
      </w:r>
      <w:r w:rsidR="00DA43E7">
        <w:rPr>
          <w:rFonts w:ascii="Arial" w:hAnsi="Arial" w:cs="Arial"/>
          <w:sz w:val="22"/>
          <w:szCs w:val="22"/>
          <w:lang w:val="sl-SI"/>
        </w:rPr>
        <w:t xml:space="preserve"> </w:t>
      </w:r>
      <w:r w:rsidRPr="004D1701">
        <w:rPr>
          <w:rFonts w:ascii="Arial" w:hAnsi="Arial" w:cs="Arial"/>
          <w:sz w:val="22"/>
          <w:szCs w:val="22"/>
          <w:lang w:val="sl-SI"/>
        </w:rPr>
        <w:t>% nesreč pri delu ter 30</w:t>
      </w:r>
      <w:r w:rsidR="00DA43E7">
        <w:rPr>
          <w:rFonts w:ascii="Arial" w:hAnsi="Arial" w:cs="Arial"/>
          <w:sz w:val="22"/>
          <w:szCs w:val="22"/>
          <w:lang w:val="sl-SI"/>
        </w:rPr>
        <w:t xml:space="preserve"> </w:t>
      </w:r>
      <w:r w:rsidRPr="004D1701">
        <w:rPr>
          <w:rFonts w:ascii="Arial" w:hAnsi="Arial" w:cs="Arial"/>
          <w:sz w:val="22"/>
          <w:szCs w:val="22"/>
          <w:lang w:val="sl-SI"/>
        </w:rPr>
        <w:t>% kratkoročne ali dolgoročne nesposobnosti za delo</w:t>
      </w:r>
    </w:p>
    <w:p w:rsidR="0062506C" w:rsidRPr="004D1701" w:rsidRDefault="0062506C" w:rsidP="00BA292F">
      <w:pPr>
        <w:numPr>
          <w:ilvl w:val="0"/>
          <w:numId w:val="2"/>
        </w:numPr>
        <w:spacing w:before="0" w:after="0" w:line="240" w:lineRule="auto"/>
        <w:ind w:left="714" w:hanging="357"/>
        <w:rPr>
          <w:rFonts w:ascii="Arial" w:hAnsi="Arial" w:cs="Arial"/>
          <w:sz w:val="22"/>
          <w:szCs w:val="22"/>
          <w:lang w:val="sl-SI"/>
        </w:rPr>
      </w:pPr>
      <w:r w:rsidRPr="004D1701">
        <w:rPr>
          <w:rFonts w:ascii="Arial" w:hAnsi="Arial" w:cs="Arial"/>
          <w:sz w:val="22"/>
          <w:szCs w:val="22"/>
          <w:lang w:val="sl-SI"/>
        </w:rPr>
        <w:t>55</w:t>
      </w:r>
      <w:r w:rsidR="00DA43E7">
        <w:rPr>
          <w:rFonts w:ascii="Arial" w:hAnsi="Arial" w:cs="Arial"/>
          <w:sz w:val="22"/>
          <w:szCs w:val="22"/>
          <w:lang w:val="sl-SI"/>
        </w:rPr>
        <w:t xml:space="preserve"> </w:t>
      </w:r>
      <w:r w:rsidRPr="004D1701">
        <w:rPr>
          <w:rFonts w:ascii="Arial" w:hAnsi="Arial" w:cs="Arial"/>
          <w:sz w:val="22"/>
          <w:szCs w:val="22"/>
          <w:lang w:val="sl-SI"/>
        </w:rPr>
        <w:t>% programov osebne pomoči zaposlenim (</w:t>
      </w:r>
      <w:proofErr w:type="spellStart"/>
      <w:r w:rsidRPr="004D1701">
        <w:rPr>
          <w:rFonts w:ascii="Arial" w:hAnsi="Arial" w:cs="Arial"/>
          <w:sz w:val="22"/>
          <w:szCs w:val="22"/>
          <w:lang w:val="sl-SI"/>
        </w:rPr>
        <w:t>Ravi</w:t>
      </w:r>
      <w:proofErr w:type="spellEnd"/>
      <w:r w:rsidRPr="004D1701">
        <w:rPr>
          <w:rFonts w:ascii="Arial" w:hAnsi="Arial" w:cs="Arial"/>
          <w:sz w:val="22"/>
          <w:szCs w:val="22"/>
          <w:lang w:val="sl-SI"/>
        </w:rPr>
        <w:t xml:space="preserve"> </w:t>
      </w:r>
      <w:proofErr w:type="spellStart"/>
      <w:r w:rsidRPr="004D1701">
        <w:rPr>
          <w:rFonts w:ascii="Arial" w:hAnsi="Arial" w:cs="Arial"/>
          <w:sz w:val="22"/>
          <w:szCs w:val="22"/>
          <w:lang w:val="sl-SI"/>
        </w:rPr>
        <w:t>Tangri</w:t>
      </w:r>
      <w:proofErr w:type="spellEnd"/>
      <w:r w:rsidRPr="004D1701">
        <w:rPr>
          <w:rFonts w:ascii="Arial" w:hAnsi="Arial" w:cs="Arial"/>
          <w:sz w:val="22"/>
          <w:szCs w:val="22"/>
          <w:lang w:val="sl-SI"/>
        </w:rPr>
        <w:t xml:space="preserve">, Oxford </w:t>
      </w:r>
      <w:proofErr w:type="spellStart"/>
      <w:r w:rsidRPr="004D1701">
        <w:rPr>
          <w:rFonts w:ascii="Arial" w:hAnsi="Arial" w:cs="Arial"/>
          <w:sz w:val="22"/>
          <w:szCs w:val="22"/>
          <w:lang w:val="sl-SI"/>
        </w:rPr>
        <w:t>University</w:t>
      </w:r>
      <w:proofErr w:type="spellEnd"/>
      <w:r w:rsidRPr="004D1701">
        <w:rPr>
          <w:rFonts w:ascii="Arial" w:hAnsi="Arial" w:cs="Arial"/>
          <w:sz w:val="22"/>
          <w:szCs w:val="22"/>
          <w:lang w:val="sl-SI"/>
        </w:rPr>
        <w:t>, 2003).</w:t>
      </w:r>
    </w:p>
    <w:p w:rsidR="00F67F5E" w:rsidRDefault="00F67F5E" w:rsidP="00BA292F">
      <w:pPr>
        <w:spacing w:before="0" w:after="0" w:line="240" w:lineRule="auto"/>
        <w:rPr>
          <w:rFonts w:ascii="Arial" w:hAnsi="Arial" w:cs="Arial"/>
          <w:bCs/>
          <w:sz w:val="22"/>
          <w:szCs w:val="22"/>
          <w:lang w:val="sl-SI"/>
        </w:rPr>
      </w:pPr>
    </w:p>
    <w:p w:rsidR="0062506C" w:rsidRDefault="0062506C" w:rsidP="00BA292F">
      <w:pPr>
        <w:spacing w:before="0" w:after="0" w:line="240" w:lineRule="auto"/>
        <w:rPr>
          <w:rFonts w:ascii="Arial" w:hAnsi="Arial" w:cs="Arial"/>
          <w:sz w:val="22"/>
          <w:szCs w:val="22"/>
          <w:lang w:val="sl-SI"/>
        </w:rPr>
      </w:pPr>
      <w:r w:rsidRPr="004D1701">
        <w:rPr>
          <w:rFonts w:ascii="Arial" w:hAnsi="Arial" w:cs="Arial"/>
          <w:bCs/>
          <w:sz w:val="22"/>
          <w:szCs w:val="22"/>
          <w:lang w:val="sl-SI"/>
        </w:rPr>
        <w:t>V Sloveniji</w:t>
      </w:r>
      <w:r w:rsidRPr="004D1701">
        <w:rPr>
          <w:rFonts w:ascii="Arial" w:hAnsi="Arial" w:cs="Arial"/>
          <w:sz w:val="22"/>
          <w:szCs w:val="22"/>
          <w:lang w:val="sl-SI"/>
        </w:rPr>
        <w:t xml:space="preserve"> tretjina žensk in kar 40,6 % moških meni, da sta njihovo </w:t>
      </w:r>
      <w:r w:rsidRPr="00F67F5E">
        <w:rPr>
          <w:rFonts w:ascii="Arial" w:hAnsi="Arial" w:cs="Arial"/>
          <w:b/>
          <w:sz w:val="22"/>
          <w:szCs w:val="22"/>
          <w:lang w:val="sl-SI"/>
        </w:rPr>
        <w:t>zdravje in varnost pri delu</w:t>
      </w:r>
      <w:r w:rsidR="002D2B90" w:rsidRPr="00F67F5E">
        <w:rPr>
          <w:rFonts w:ascii="Arial" w:hAnsi="Arial" w:cs="Arial"/>
          <w:b/>
          <w:sz w:val="22"/>
          <w:szCs w:val="22"/>
          <w:lang w:val="sl-SI"/>
        </w:rPr>
        <w:t xml:space="preserve"> </w:t>
      </w:r>
      <w:r w:rsidRPr="00F67F5E">
        <w:rPr>
          <w:rFonts w:ascii="Arial" w:hAnsi="Arial" w:cs="Arial"/>
          <w:b/>
          <w:sz w:val="22"/>
          <w:szCs w:val="22"/>
          <w:lang w:val="sl-SI"/>
        </w:rPr>
        <w:t>ogrožena</w:t>
      </w:r>
      <w:r w:rsidRPr="004D1701">
        <w:rPr>
          <w:rFonts w:ascii="Arial" w:hAnsi="Arial" w:cs="Arial"/>
          <w:sz w:val="22"/>
          <w:szCs w:val="22"/>
          <w:lang w:val="sl-SI"/>
        </w:rPr>
        <w:t>, in ta odstotek je med najvišjimi v EU-27 (</w:t>
      </w:r>
      <w:proofErr w:type="spellStart"/>
      <w:r w:rsidRPr="004D1701">
        <w:rPr>
          <w:rFonts w:ascii="Arial" w:hAnsi="Arial" w:cs="Arial"/>
          <w:sz w:val="22"/>
          <w:szCs w:val="22"/>
          <w:lang w:val="sl-SI"/>
        </w:rPr>
        <w:t>Eurofound</w:t>
      </w:r>
      <w:proofErr w:type="spellEnd"/>
      <w:r w:rsidRPr="004D1701">
        <w:rPr>
          <w:rFonts w:ascii="Arial" w:hAnsi="Arial" w:cs="Arial"/>
          <w:sz w:val="22"/>
          <w:szCs w:val="22"/>
          <w:lang w:val="sl-SI"/>
        </w:rPr>
        <w:t>, 2012)</w:t>
      </w:r>
      <w:r w:rsidRPr="004D1701">
        <w:rPr>
          <w:rFonts w:ascii="Arial" w:hAnsi="Arial" w:cs="Arial"/>
          <w:bCs/>
          <w:sz w:val="22"/>
          <w:szCs w:val="22"/>
          <w:lang w:val="sl-SI"/>
        </w:rPr>
        <w:t xml:space="preserve">. </w:t>
      </w:r>
      <w:r w:rsidRPr="004D1701">
        <w:rPr>
          <w:rFonts w:ascii="Arial" w:hAnsi="Arial" w:cs="Arial"/>
          <w:sz w:val="22"/>
          <w:szCs w:val="22"/>
          <w:lang w:val="sl-SI"/>
        </w:rPr>
        <w:t>Med dejavniki, ki zaposlenim povzroča največ težav</w:t>
      </w:r>
      <w:r w:rsidR="00323DBB" w:rsidRPr="004D1701">
        <w:rPr>
          <w:rFonts w:ascii="Arial" w:hAnsi="Arial" w:cs="Arial"/>
          <w:sz w:val="22"/>
          <w:szCs w:val="22"/>
          <w:lang w:val="sl-SI"/>
        </w:rPr>
        <w:t>,</w:t>
      </w:r>
      <w:r w:rsidRPr="004D1701">
        <w:rPr>
          <w:rFonts w:ascii="Arial" w:hAnsi="Arial" w:cs="Arial"/>
          <w:sz w:val="22"/>
          <w:szCs w:val="22"/>
          <w:lang w:val="sl-SI"/>
        </w:rPr>
        <w:t xml:space="preserve"> anketirani Slovenci </w:t>
      </w:r>
      <w:r w:rsidR="00DA43E7">
        <w:rPr>
          <w:rFonts w:ascii="Arial" w:hAnsi="Arial" w:cs="Arial"/>
          <w:bCs/>
          <w:sz w:val="22"/>
          <w:szCs w:val="22"/>
          <w:lang w:val="sl-SI"/>
        </w:rPr>
        <w:t>v 37,</w:t>
      </w:r>
      <w:r w:rsidRPr="004D1701">
        <w:rPr>
          <w:rFonts w:ascii="Arial" w:hAnsi="Arial" w:cs="Arial"/>
          <w:bCs/>
          <w:sz w:val="22"/>
          <w:szCs w:val="22"/>
          <w:lang w:val="sl-SI"/>
        </w:rPr>
        <w:t>7 % navajajo stres</w:t>
      </w:r>
      <w:r w:rsidR="00620215" w:rsidRPr="004D1701">
        <w:rPr>
          <w:rFonts w:ascii="Arial" w:hAnsi="Arial" w:cs="Arial"/>
          <w:sz w:val="22"/>
          <w:szCs w:val="22"/>
          <w:lang w:val="sl-SI"/>
        </w:rPr>
        <w:t xml:space="preserve"> (EU</w:t>
      </w:r>
      <w:r w:rsidR="00323DBB" w:rsidRPr="004D1701">
        <w:rPr>
          <w:rFonts w:ascii="Arial" w:hAnsi="Arial" w:cs="Arial"/>
          <w:sz w:val="22"/>
          <w:szCs w:val="22"/>
          <w:lang w:val="sl-SI"/>
        </w:rPr>
        <w:t>-27</w:t>
      </w:r>
      <w:r w:rsidR="00620215" w:rsidRPr="004D1701">
        <w:rPr>
          <w:rFonts w:ascii="Arial" w:hAnsi="Arial" w:cs="Arial"/>
          <w:sz w:val="22"/>
          <w:szCs w:val="22"/>
          <w:lang w:val="sl-SI"/>
        </w:rPr>
        <w:t xml:space="preserve"> 22,3 %). </w:t>
      </w:r>
      <w:r w:rsidR="00620215" w:rsidRPr="00F67F5E">
        <w:rPr>
          <w:rFonts w:ascii="Arial" w:hAnsi="Arial" w:cs="Arial"/>
          <w:b/>
          <w:sz w:val="22"/>
          <w:szCs w:val="22"/>
          <w:lang w:val="sl-SI"/>
        </w:rPr>
        <w:t>S</w:t>
      </w:r>
      <w:r w:rsidRPr="00F67F5E">
        <w:rPr>
          <w:rFonts w:ascii="Arial" w:hAnsi="Arial" w:cs="Arial"/>
          <w:b/>
          <w:sz w:val="22"/>
          <w:szCs w:val="22"/>
          <w:lang w:val="sl-SI"/>
        </w:rPr>
        <w:t xml:space="preserve">trošek </w:t>
      </w:r>
      <w:r w:rsidR="00620215" w:rsidRPr="00F67F5E">
        <w:rPr>
          <w:rFonts w:ascii="Arial" w:hAnsi="Arial" w:cs="Arial"/>
          <w:b/>
          <w:sz w:val="22"/>
          <w:szCs w:val="22"/>
          <w:lang w:val="sl-SI"/>
        </w:rPr>
        <w:t xml:space="preserve">zaradi </w:t>
      </w:r>
      <w:r w:rsidRPr="00F67F5E">
        <w:rPr>
          <w:rFonts w:ascii="Arial" w:hAnsi="Arial" w:cs="Arial"/>
          <w:b/>
          <w:sz w:val="22"/>
          <w:szCs w:val="22"/>
          <w:lang w:val="sl-SI"/>
        </w:rPr>
        <w:t>stresa</w:t>
      </w:r>
      <w:r w:rsidRPr="004D1701">
        <w:rPr>
          <w:rFonts w:ascii="Arial" w:hAnsi="Arial" w:cs="Arial"/>
          <w:sz w:val="22"/>
          <w:szCs w:val="22"/>
          <w:lang w:val="sl-SI"/>
        </w:rPr>
        <w:t xml:space="preserve"> </w:t>
      </w:r>
      <w:r w:rsidR="00620215" w:rsidRPr="004D1701">
        <w:rPr>
          <w:rFonts w:ascii="Arial" w:hAnsi="Arial" w:cs="Arial"/>
          <w:sz w:val="22"/>
          <w:szCs w:val="22"/>
          <w:lang w:val="sl-SI"/>
        </w:rPr>
        <w:t xml:space="preserve">zaposlenih delodajalca </w:t>
      </w:r>
      <w:r w:rsidRPr="004D1701">
        <w:rPr>
          <w:rFonts w:ascii="Arial" w:hAnsi="Arial" w:cs="Arial"/>
          <w:sz w:val="22"/>
          <w:szCs w:val="22"/>
          <w:lang w:val="sl-SI"/>
        </w:rPr>
        <w:t xml:space="preserve">v Sloveniji </w:t>
      </w:r>
      <w:r w:rsidR="00620215" w:rsidRPr="004D1701">
        <w:rPr>
          <w:rFonts w:ascii="Arial" w:hAnsi="Arial" w:cs="Arial"/>
          <w:sz w:val="22"/>
          <w:szCs w:val="22"/>
          <w:lang w:val="sl-SI"/>
        </w:rPr>
        <w:t xml:space="preserve">stane </w:t>
      </w:r>
      <w:r w:rsidRPr="004D1701">
        <w:rPr>
          <w:rFonts w:ascii="Arial" w:hAnsi="Arial" w:cs="Arial"/>
          <w:sz w:val="22"/>
          <w:szCs w:val="22"/>
          <w:lang w:val="sl-SI"/>
        </w:rPr>
        <w:t xml:space="preserve">približno </w:t>
      </w:r>
      <w:r w:rsidR="00DA43E7">
        <w:rPr>
          <w:rFonts w:ascii="Arial" w:hAnsi="Arial" w:cs="Arial"/>
          <w:bCs/>
          <w:sz w:val="22"/>
          <w:szCs w:val="22"/>
          <w:lang w:val="sl-SI"/>
        </w:rPr>
        <w:t>1.300 evrov</w:t>
      </w:r>
      <w:r w:rsidRPr="004D1701">
        <w:rPr>
          <w:rFonts w:ascii="Arial" w:hAnsi="Arial" w:cs="Arial"/>
          <w:bCs/>
          <w:sz w:val="22"/>
          <w:szCs w:val="22"/>
          <w:lang w:val="sl-SI"/>
        </w:rPr>
        <w:t xml:space="preserve"> na leto</w:t>
      </w:r>
      <w:r w:rsidRPr="004D1701">
        <w:rPr>
          <w:rFonts w:ascii="Arial" w:hAnsi="Arial" w:cs="Arial"/>
          <w:sz w:val="22"/>
          <w:szCs w:val="22"/>
          <w:lang w:val="sl-SI"/>
        </w:rPr>
        <w:t xml:space="preserve"> na </w:t>
      </w:r>
      <w:r w:rsidR="00620215" w:rsidRPr="004D1701">
        <w:rPr>
          <w:rFonts w:ascii="Arial" w:hAnsi="Arial" w:cs="Arial"/>
          <w:sz w:val="22"/>
          <w:szCs w:val="22"/>
          <w:lang w:val="sl-SI"/>
        </w:rPr>
        <w:t>zaposlenega</w:t>
      </w:r>
      <w:r w:rsidR="00323DBB" w:rsidRPr="004D1701">
        <w:rPr>
          <w:rFonts w:ascii="Arial" w:hAnsi="Arial" w:cs="Arial"/>
          <w:sz w:val="22"/>
          <w:szCs w:val="22"/>
          <w:lang w:val="sl-SI"/>
        </w:rPr>
        <w:t xml:space="preserve"> </w:t>
      </w:r>
      <w:r w:rsidR="00620215" w:rsidRPr="004D1701">
        <w:rPr>
          <w:rFonts w:ascii="Arial" w:hAnsi="Arial" w:cs="Arial"/>
          <w:sz w:val="22"/>
          <w:szCs w:val="22"/>
          <w:lang w:val="sl-SI"/>
        </w:rPr>
        <w:t>(</w:t>
      </w:r>
      <w:proofErr w:type="spellStart"/>
      <w:r w:rsidRPr="004D1701">
        <w:rPr>
          <w:rFonts w:ascii="Arial" w:hAnsi="Arial" w:cs="Arial"/>
          <w:sz w:val="22"/>
          <w:szCs w:val="22"/>
          <w:lang w:val="sl-SI"/>
        </w:rPr>
        <w:t>www.obvladajmo</w:t>
      </w:r>
      <w:proofErr w:type="spellEnd"/>
      <w:r w:rsidRPr="004D1701">
        <w:rPr>
          <w:rFonts w:ascii="Arial" w:hAnsi="Arial" w:cs="Arial"/>
          <w:sz w:val="22"/>
          <w:szCs w:val="22"/>
          <w:lang w:val="sl-SI"/>
        </w:rPr>
        <w:t>-</w:t>
      </w:r>
      <w:proofErr w:type="spellStart"/>
      <w:r w:rsidRPr="004D1701">
        <w:rPr>
          <w:rFonts w:ascii="Arial" w:hAnsi="Arial" w:cs="Arial"/>
          <w:sz w:val="22"/>
          <w:szCs w:val="22"/>
          <w:lang w:val="sl-SI"/>
        </w:rPr>
        <w:t>stres.si</w:t>
      </w:r>
      <w:proofErr w:type="spellEnd"/>
      <w:r w:rsidRPr="004D1701">
        <w:rPr>
          <w:rFonts w:ascii="Arial" w:hAnsi="Arial" w:cs="Arial"/>
          <w:sz w:val="22"/>
          <w:szCs w:val="22"/>
          <w:lang w:val="sl-SI"/>
        </w:rPr>
        <w:t>, 12.</w:t>
      </w:r>
      <w:r w:rsidR="00DA43E7">
        <w:rPr>
          <w:rFonts w:ascii="Arial" w:hAnsi="Arial" w:cs="Arial"/>
          <w:sz w:val="22"/>
          <w:szCs w:val="22"/>
          <w:lang w:val="sl-SI"/>
        </w:rPr>
        <w:t xml:space="preserve"> </w:t>
      </w:r>
      <w:r w:rsidRPr="004D1701">
        <w:rPr>
          <w:rFonts w:ascii="Arial" w:hAnsi="Arial" w:cs="Arial"/>
          <w:sz w:val="22"/>
          <w:szCs w:val="22"/>
          <w:lang w:val="sl-SI"/>
        </w:rPr>
        <w:t>7.</w:t>
      </w:r>
      <w:r w:rsidR="00DA43E7">
        <w:rPr>
          <w:rFonts w:ascii="Arial" w:hAnsi="Arial" w:cs="Arial"/>
          <w:sz w:val="22"/>
          <w:szCs w:val="22"/>
          <w:lang w:val="sl-SI"/>
        </w:rPr>
        <w:t xml:space="preserve"> </w:t>
      </w:r>
      <w:r w:rsidRPr="004D1701">
        <w:rPr>
          <w:rFonts w:ascii="Arial" w:hAnsi="Arial" w:cs="Arial"/>
          <w:sz w:val="22"/>
          <w:szCs w:val="22"/>
          <w:lang w:val="sl-SI"/>
        </w:rPr>
        <w:t>2012)</w:t>
      </w:r>
      <w:r w:rsidR="00323DBB" w:rsidRPr="004D1701">
        <w:rPr>
          <w:rFonts w:ascii="Arial" w:hAnsi="Arial" w:cs="Arial"/>
          <w:sz w:val="22"/>
          <w:szCs w:val="22"/>
          <w:lang w:val="sl-SI"/>
        </w:rPr>
        <w:t>.</w:t>
      </w:r>
    </w:p>
    <w:p w:rsidR="00F67F5E" w:rsidRPr="004D1701" w:rsidRDefault="00F67F5E" w:rsidP="00BA292F">
      <w:pPr>
        <w:spacing w:before="0" w:after="0" w:line="240" w:lineRule="auto"/>
        <w:rPr>
          <w:rFonts w:ascii="Arial" w:hAnsi="Arial" w:cs="Arial"/>
          <w:sz w:val="22"/>
          <w:szCs w:val="22"/>
          <w:lang w:val="sl-SI"/>
        </w:rPr>
      </w:pPr>
    </w:p>
    <w:p w:rsidR="00323DBB" w:rsidRPr="004D1701" w:rsidRDefault="00323DBB" w:rsidP="00BA292F">
      <w:pPr>
        <w:spacing w:before="0" w:after="0" w:line="240" w:lineRule="auto"/>
        <w:rPr>
          <w:rFonts w:ascii="Arial" w:hAnsi="Arial" w:cs="Arial"/>
          <w:sz w:val="22"/>
          <w:szCs w:val="22"/>
          <w:lang w:val="sl-SI"/>
        </w:rPr>
      </w:pPr>
      <w:r w:rsidRPr="004D1701">
        <w:rPr>
          <w:rFonts w:ascii="Arial" w:hAnsi="Arial" w:cs="Arial"/>
          <w:sz w:val="22"/>
          <w:szCs w:val="22"/>
          <w:lang w:val="sl-SI"/>
        </w:rPr>
        <w:t>Težava v številnih slovenskih podjetjih je, da obstajajo samo ocene, ni pa kvalitetnejših podatkov o problematiki stres</w:t>
      </w:r>
      <w:r w:rsidR="002E0D08">
        <w:rPr>
          <w:rFonts w:ascii="Arial" w:hAnsi="Arial" w:cs="Arial"/>
          <w:sz w:val="22"/>
          <w:szCs w:val="22"/>
          <w:lang w:val="sl-SI"/>
        </w:rPr>
        <w:t>a (npr. z opravljenimi anketami</w:t>
      </w:r>
      <w:r w:rsidRPr="004D1701">
        <w:rPr>
          <w:rFonts w:ascii="Arial" w:hAnsi="Arial" w:cs="Arial"/>
          <w:sz w:val="22"/>
          <w:szCs w:val="22"/>
          <w:lang w:val="sl-SI"/>
        </w:rPr>
        <w:t xml:space="preserve"> ipd</w:t>
      </w:r>
      <w:r w:rsidR="002E0D08">
        <w:rPr>
          <w:rFonts w:ascii="Arial" w:hAnsi="Arial" w:cs="Arial"/>
          <w:sz w:val="22"/>
          <w:szCs w:val="22"/>
          <w:lang w:val="sl-SI"/>
        </w:rPr>
        <w:t>.</w:t>
      </w:r>
      <w:r w:rsidRPr="004D1701">
        <w:rPr>
          <w:rFonts w:ascii="Arial" w:hAnsi="Arial" w:cs="Arial"/>
          <w:sz w:val="22"/>
          <w:szCs w:val="22"/>
          <w:lang w:val="sl-SI"/>
        </w:rPr>
        <w:t xml:space="preserve">). Tu je priložnost svetov delavcev za </w:t>
      </w:r>
      <w:r w:rsidRPr="00F67F5E">
        <w:rPr>
          <w:rFonts w:ascii="Arial" w:hAnsi="Arial" w:cs="Arial"/>
          <w:b/>
          <w:sz w:val="22"/>
          <w:szCs w:val="22"/>
          <w:lang w:val="sl-SI"/>
        </w:rPr>
        <w:t>pobudo glede analize stanja na tem področju</w:t>
      </w:r>
      <w:r w:rsidRPr="004D1701">
        <w:rPr>
          <w:rFonts w:ascii="Arial" w:hAnsi="Arial" w:cs="Arial"/>
          <w:sz w:val="22"/>
          <w:szCs w:val="22"/>
          <w:lang w:val="sl-SI"/>
        </w:rPr>
        <w:t xml:space="preserve">. </w:t>
      </w:r>
    </w:p>
    <w:p w:rsidR="00323DBB" w:rsidRPr="004D1701" w:rsidRDefault="00323DBB" w:rsidP="00BA292F">
      <w:pPr>
        <w:spacing w:before="0" w:after="0" w:line="240" w:lineRule="auto"/>
        <w:rPr>
          <w:rFonts w:ascii="Arial" w:hAnsi="Arial" w:cs="Arial"/>
          <w:sz w:val="22"/>
          <w:szCs w:val="22"/>
          <w:lang w:val="sl-SI"/>
        </w:rPr>
      </w:pPr>
    </w:p>
    <w:p w:rsidR="0062506C" w:rsidRPr="004D1701" w:rsidRDefault="00C029A1" w:rsidP="00BA292F">
      <w:pPr>
        <w:pStyle w:val="Naslov1"/>
        <w:spacing w:before="0" w:line="240" w:lineRule="auto"/>
        <w:rPr>
          <w:lang w:val="sl-SI"/>
        </w:rPr>
      </w:pPr>
      <w:r w:rsidRPr="004D1701">
        <w:rPr>
          <w:caps w:val="0"/>
          <w:lang w:val="sl-SI"/>
        </w:rPr>
        <w:t>Ključni dejavniki uspešnega upravljanja s stresom v podjetjih</w:t>
      </w:r>
    </w:p>
    <w:p w:rsidR="00323DBB" w:rsidRPr="004D1701" w:rsidRDefault="00323DBB" w:rsidP="00BA292F">
      <w:pPr>
        <w:spacing w:before="0" w:after="0" w:line="240" w:lineRule="auto"/>
        <w:rPr>
          <w:rFonts w:ascii="Arial" w:hAnsi="Arial" w:cs="Arial"/>
          <w:sz w:val="22"/>
          <w:szCs w:val="22"/>
          <w:lang w:val="sl-SI"/>
        </w:rPr>
      </w:pPr>
    </w:p>
    <w:p w:rsidR="00323DBB" w:rsidRPr="004D1701" w:rsidRDefault="002D2B90" w:rsidP="00BA292F">
      <w:pPr>
        <w:spacing w:before="0" w:after="0" w:line="240" w:lineRule="auto"/>
        <w:rPr>
          <w:rFonts w:ascii="Arial" w:hAnsi="Arial" w:cs="Arial"/>
          <w:sz w:val="22"/>
          <w:szCs w:val="22"/>
          <w:lang w:val="sl-SI"/>
        </w:rPr>
      </w:pPr>
      <w:r w:rsidRPr="004D1701">
        <w:rPr>
          <w:rFonts w:ascii="Arial" w:hAnsi="Arial" w:cs="Arial"/>
          <w:sz w:val="22"/>
          <w:szCs w:val="22"/>
          <w:lang w:val="sl-SI"/>
        </w:rPr>
        <w:t>Eno ključnih spoznanj prakse upravljanja s stresom je, da so si podjetja r</w:t>
      </w:r>
      <w:r w:rsidR="00620215" w:rsidRPr="004D1701">
        <w:rPr>
          <w:rFonts w:ascii="Arial" w:hAnsi="Arial" w:cs="Arial"/>
          <w:sz w:val="22"/>
          <w:szCs w:val="22"/>
          <w:lang w:val="sl-SI"/>
        </w:rPr>
        <w:t>azlična, imajo različne potrebe in</w:t>
      </w:r>
      <w:r w:rsidRPr="004D1701">
        <w:rPr>
          <w:rFonts w:ascii="Arial" w:hAnsi="Arial" w:cs="Arial"/>
          <w:sz w:val="22"/>
          <w:szCs w:val="22"/>
          <w:lang w:val="sl-SI"/>
        </w:rPr>
        <w:t xml:space="preserve"> zato ni enostavnih receptov za uspeh. </w:t>
      </w:r>
      <w:r w:rsidR="00323DBB" w:rsidRPr="004D1701">
        <w:rPr>
          <w:rFonts w:ascii="Arial" w:hAnsi="Arial" w:cs="Arial"/>
          <w:sz w:val="22"/>
          <w:szCs w:val="22"/>
          <w:lang w:val="sl-SI"/>
        </w:rPr>
        <w:t xml:space="preserve">Zato je soočanje s stresom v </w:t>
      </w:r>
      <w:r w:rsidR="00323DBB" w:rsidRPr="004D1701">
        <w:rPr>
          <w:rFonts w:ascii="Arial" w:hAnsi="Arial" w:cs="Arial"/>
          <w:sz w:val="22"/>
          <w:szCs w:val="22"/>
          <w:lang w:val="sl-SI"/>
        </w:rPr>
        <w:lastRenderedPageBreak/>
        <w:t xml:space="preserve">podjetjih proces, ki povezuje teorijo in prakso ter ju nenehno nadgrajuje v smislu še boljših rešitev, </w:t>
      </w:r>
      <w:r w:rsidR="00323DBB" w:rsidRPr="00F67F5E">
        <w:rPr>
          <w:rFonts w:ascii="Arial" w:hAnsi="Arial" w:cs="Arial"/>
          <w:b/>
          <w:sz w:val="22"/>
          <w:szCs w:val="22"/>
          <w:lang w:val="sl-SI"/>
        </w:rPr>
        <w:t>prilagojenih za posamezno podjetje</w:t>
      </w:r>
      <w:r w:rsidR="00323DBB" w:rsidRPr="004D1701">
        <w:rPr>
          <w:rFonts w:ascii="Arial" w:hAnsi="Arial" w:cs="Arial"/>
          <w:sz w:val="22"/>
          <w:szCs w:val="22"/>
          <w:lang w:val="sl-SI"/>
        </w:rPr>
        <w:t xml:space="preserve">. </w:t>
      </w:r>
    </w:p>
    <w:p w:rsidR="004D1701" w:rsidRDefault="004D1701" w:rsidP="00BA292F">
      <w:pPr>
        <w:spacing w:before="0" w:after="0" w:line="240" w:lineRule="auto"/>
        <w:rPr>
          <w:rFonts w:ascii="Arial" w:hAnsi="Arial" w:cs="Arial"/>
          <w:sz w:val="22"/>
          <w:szCs w:val="22"/>
          <w:lang w:val="sl-SI"/>
        </w:rPr>
      </w:pPr>
    </w:p>
    <w:p w:rsidR="00FC4D0B" w:rsidRPr="004D1701" w:rsidRDefault="00323DBB" w:rsidP="00BA292F">
      <w:pPr>
        <w:spacing w:before="0" w:after="0" w:line="240" w:lineRule="auto"/>
        <w:rPr>
          <w:rFonts w:ascii="Arial" w:hAnsi="Arial" w:cs="Arial"/>
          <w:sz w:val="22"/>
          <w:szCs w:val="22"/>
          <w:lang w:val="sl-SI"/>
        </w:rPr>
      </w:pPr>
      <w:r w:rsidRPr="004D1701">
        <w:rPr>
          <w:rFonts w:ascii="Arial" w:hAnsi="Arial" w:cs="Arial"/>
          <w:sz w:val="22"/>
          <w:szCs w:val="22"/>
          <w:lang w:val="sl-SI"/>
        </w:rPr>
        <w:t>U</w:t>
      </w:r>
      <w:r w:rsidR="002D2B90" w:rsidRPr="004D1701">
        <w:rPr>
          <w:rFonts w:ascii="Arial" w:hAnsi="Arial" w:cs="Arial"/>
          <w:sz w:val="22"/>
          <w:szCs w:val="22"/>
          <w:lang w:val="sl-SI"/>
        </w:rPr>
        <w:t xml:space="preserve">poštevanje </w:t>
      </w:r>
      <w:r w:rsidR="00FC4D0B" w:rsidRPr="004D1701">
        <w:rPr>
          <w:rFonts w:ascii="Arial" w:hAnsi="Arial" w:cs="Arial"/>
          <w:sz w:val="22"/>
          <w:szCs w:val="22"/>
          <w:lang w:val="sl-SI"/>
        </w:rPr>
        <w:t xml:space="preserve">nekaj </w:t>
      </w:r>
      <w:r w:rsidR="00FC4D0B" w:rsidRPr="00F67F5E">
        <w:rPr>
          <w:rFonts w:ascii="Arial" w:hAnsi="Arial" w:cs="Arial"/>
          <w:b/>
          <w:sz w:val="22"/>
          <w:szCs w:val="22"/>
          <w:lang w:val="sl-SI"/>
        </w:rPr>
        <w:t xml:space="preserve">temeljnih </w:t>
      </w:r>
      <w:r w:rsidR="002D2B90" w:rsidRPr="00F67F5E">
        <w:rPr>
          <w:rFonts w:ascii="Arial" w:hAnsi="Arial" w:cs="Arial"/>
          <w:b/>
          <w:sz w:val="22"/>
          <w:szCs w:val="22"/>
          <w:lang w:val="sl-SI"/>
        </w:rPr>
        <w:t xml:space="preserve">dejavnikov </w:t>
      </w:r>
      <w:r w:rsidR="00620215" w:rsidRPr="00F67F5E">
        <w:rPr>
          <w:rFonts w:ascii="Arial" w:hAnsi="Arial" w:cs="Arial"/>
          <w:b/>
          <w:sz w:val="22"/>
          <w:szCs w:val="22"/>
          <w:lang w:val="sl-SI"/>
        </w:rPr>
        <w:t>uspeha</w:t>
      </w:r>
      <w:r w:rsidR="00620215" w:rsidRPr="004D1701">
        <w:rPr>
          <w:rFonts w:ascii="Arial" w:hAnsi="Arial" w:cs="Arial"/>
          <w:sz w:val="22"/>
          <w:szCs w:val="22"/>
          <w:lang w:val="sl-SI"/>
        </w:rPr>
        <w:t xml:space="preserve"> </w:t>
      </w:r>
      <w:r w:rsidR="002D2B90" w:rsidRPr="004D1701">
        <w:rPr>
          <w:rFonts w:ascii="Arial" w:hAnsi="Arial" w:cs="Arial"/>
          <w:sz w:val="22"/>
          <w:szCs w:val="22"/>
          <w:lang w:val="sl-SI"/>
        </w:rPr>
        <w:t xml:space="preserve">zagotavlja bistveno boljše </w:t>
      </w:r>
      <w:r w:rsidR="00620215" w:rsidRPr="004D1701">
        <w:rPr>
          <w:rFonts w:ascii="Arial" w:hAnsi="Arial" w:cs="Arial"/>
          <w:sz w:val="22"/>
          <w:szCs w:val="22"/>
          <w:lang w:val="sl-SI"/>
        </w:rPr>
        <w:t xml:space="preserve">končne </w:t>
      </w:r>
      <w:r w:rsidR="002D2B90" w:rsidRPr="004D1701">
        <w:rPr>
          <w:rFonts w:ascii="Arial" w:hAnsi="Arial" w:cs="Arial"/>
          <w:sz w:val="22"/>
          <w:szCs w:val="22"/>
          <w:lang w:val="sl-SI"/>
        </w:rPr>
        <w:t>rezultate</w:t>
      </w:r>
      <w:r w:rsidR="00FE3E0F" w:rsidRPr="004D1701">
        <w:rPr>
          <w:rFonts w:ascii="Arial" w:hAnsi="Arial" w:cs="Arial"/>
          <w:sz w:val="22"/>
          <w:szCs w:val="22"/>
          <w:lang w:val="sl-SI"/>
        </w:rPr>
        <w:t xml:space="preserve"> (POH, 2011)</w:t>
      </w:r>
      <w:r w:rsidR="002D2B90" w:rsidRPr="004D1701">
        <w:rPr>
          <w:rFonts w:ascii="Arial" w:hAnsi="Arial" w:cs="Arial"/>
          <w:sz w:val="22"/>
          <w:szCs w:val="22"/>
          <w:lang w:val="sl-SI"/>
        </w:rPr>
        <w:t xml:space="preserve">: </w:t>
      </w:r>
    </w:p>
    <w:p w:rsidR="00934B81" w:rsidRPr="004D1701" w:rsidRDefault="00782A0B" w:rsidP="00BA292F">
      <w:pPr>
        <w:numPr>
          <w:ilvl w:val="0"/>
          <w:numId w:val="1"/>
        </w:numPr>
        <w:spacing w:before="0" w:after="0" w:line="240" w:lineRule="auto"/>
        <w:rPr>
          <w:rFonts w:ascii="Arial" w:hAnsi="Arial" w:cs="Arial"/>
          <w:sz w:val="22"/>
          <w:szCs w:val="22"/>
          <w:lang w:val="sl-SI"/>
        </w:rPr>
      </w:pPr>
      <w:r w:rsidRPr="004D1701">
        <w:rPr>
          <w:rFonts w:ascii="Arial" w:hAnsi="Arial" w:cs="Arial"/>
          <w:sz w:val="22"/>
          <w:szCs w:val="22"/>
          <w:lang w:val="sl-SI"/>
        </w:rPr>
        <w:t>Predanost</w:t>
      </w:r>
      <w:r w:rsidR="00FC4D0B" w:rsidRPr="004D1701">
        <w:rPr>
          <w:rFonts w:ascii="Arial" w:hAnsi="Arial" w:cs="Arial"/>
          <w:sz w:val="22"/>
          <w:szCs w:val="22"/>
          <w:lang w:val="sl-SI"/>
        </w:rPr>
        <w:t>, ne samo vodstva in odgovornih oseb, vključ</w:t>
      </w:r>
      <w:r w:rsidR="00620215" w:rsidRPr="004D1701">
        <w:rPr>
          <w:rFonts w:ascii="Arial" w:hAnsi="Arial" w:cs="Arial"/>
          <w:sz w:val="22"/>
          <w:szCs w:val="22"/>
          <w:lang w:val="sl-SI"/>
        </w:rPr>
        <w:t>e</w:t>
      </w:r>
      <w:r w:rsidR="00FC4D0B" w:rsidRPr="004D1701">
        <w:rPr>
          <w:rFonts w:ascii="Arial" w:hAnsi="Arial" w:cs="Arial"/>
          <w:sz w:val="22"/>
          <w:szCs w:val="22"/>
          <w:lang w:val="sl-SI"/>
        </w:rPr>
        <w:t xml:space="preserve">nih </w:t>
      </w:r>
      <w:r w:rsidR="00323DBB" w:rsidRPr="004D1701">
        <w:rPr>
          <w:rFonts w:ascii="Arial" w:hAnsi="Arial" w:cs="Arial"/>
          <w:sz w:val="22"/>
          <w:szCs w:val="22"/>
          <w:lang w:val="sl-SI"/>
        </w:rPr>
        <w:t xml:space="preserve">v izvajanje </w:t>
      </w:r>
      <w:r w:rsidR="00FC4D0B" w:rsidRPr="004D1701">
        <w:rPr>
          <w:rFonts w:ascii="Arial" w:hAnsi="Arial" w:cs="Arial"/>
          <w:sz w:val="22"/>
          <w:szCs w:val="22"/>
          <w:lang w:val="sl-SI"/>
        </w:rPr>
        <w:t>program</w:t>
      </w:r>
      <w:r w:rsidR="00323DBB" w:rsidRPr="004D1701">
        <w:rPr>
          <w:rFonts w:ascii="Arial" w:hAnsi="Arial" w:cs="Arial"/>
          <w:sz w:val="22"/>
          <w:szCs w:val="22"/>
          <w:lang w:val="sl-SI"/>
        </w:rPr>
        <w:t>a</w:t>
      </w:r>
      <w:r w:rsidR="00FC4D0B" w:rsidRPr="004D1701">
        <w:rPr>
          <w:rFonts w:ascii="Arial" w:hAnsi="Arial" w:cs="Arial"/>
          <w:sz w:val="22"/>
          <w:szCs w:val="22"/>
          <w:lang w:val="sl-SI"/>
        </w:rPr>
        <w:t xml:space="preserve">, pač pa tudi zaposlenih. </w:t>
      </w:r>
    </w:p>
    <w:p w:rsidR="00934B81" w:rsidRPr="004D1701" w:rsidRDefault="00782A0B" w:rsidP="00BA292F">
      <w:pPr>
        <w:numPr>
          <w:ilvl w:val="0"/>
          <w:numId w:val="1"/>
        </w:numPr>
        <w:spacing w:before="0" w:after="0" w:line="240" w:lineRule="auto"/>
        <w:rPr>
          <w:rFonts w:ascii="Arial" w:hAnsi="Arial" w:cs="Arial"/>
          <w:sz w:val="22"/>
          <w:szCs w:val="22"/>
          <w:lang w:val="sl-SI"/>
        </w:rPr>
      </w:pPr>
      <w:r w:rsidRPr="004D1701">
        <w:rPr>
          <w:rFonts w:ascii="Arial" w:hAnsi="Arial" w:cs="Arial"/>
          <w:sz w:val="22"/>
          <w:szCs w:val="22"/>
          <w:lang w:val="sl-SI"/>
        </w:rPr>
        <w:t>Kvalitetna analiza</w:t>
      </w:r>
      <w:r w:rsidR="00FC4D0B" w:rsidRPr="004D1701">
        <w:rPr>
          <w:rFonts w:ascii="Arial" w:hAnsi="Arial" w:cs="Arial"/>
          <w:sz w:val="22"/>
          <w:szCs w:val="22"/>
          <w:lang w:val="sl-SI"/>
        </w:rPr>
        <w:t xml:space="preserve">, ki pokaže realno stanje v podjetju, ter omogoča določitev ključnih potreb zaposlenih. </w:t>
      </w:r>
    </w:p>
    <w:p w:rsidR="00934B81" w:rsidRPr="004D1701" w:rsidRDefault="00782A0B" w:rsidP="00BA292F">
      <w:pPr>
        <w:numPr>
          <w:ilvl w:val="0"/>
          <w:numId w:val="1"/>
        </w:numPr>
        <w:spacing w:before="0" w:after="0" w:line="240" w:lineRule="auto"/>
        <w:rPr>
          <w:rFonts w:ascii="Arial" w:hAnsi="Arial" w:cs="Arial"/>
          <w:sz w:val="22"/>
          <w:szCs w:val="22"/>
          <w:lang w:val="sl-SI"/>
        </w:rPr>
      </w:pPr>
      <w:r w:rsidRPr="004D1701">
        <w:rPr>
          <w:rFonts w:ascii="Arial" w:hAnsi="Arial" w:cs="Arial"/>
          <w:sz w:val="22"/>
          <w:szCs w:val="22"/>
          <w:lang w:val="sl-SI"/>
        </w:rPr>
        <w:t>Redna vzajemna komunikacija</w:t>
      </w:r>
      <w:r w:rsidR="00FC4D0B" w:rsidRPr="004D1701">
        <w:rPr>
          <w:rFonts w:ascii="Arial" w:hAnsi="Arial" w:cs="Arial"/>
          <w:sz w:val="22"/>
          <w:szCs w:val="22"/>
          <w:lang w:val="sl-SI"/>
        </w:rPr>
        <w:t xml:space="preserve">, ki pomaga vzpostaviti občutek pomembnosti </w:t>
      </w:r>
      <w:r w:rsidR="00D7014E" w:rsidRPr="004D1701">
        <w:rPr>
          <w:rFonts w:ascii="Arial" w:hAnsi="Arial" w:cs="Arial"/>
          <w:sz w:val="22"/>
          <w:szCs w:val="22"/>
          <w:lang w:val="sl-SI"/>
        </w:rPr>
        <w:t xml:space="preserve">in nujnosti za ukrepanje, </w:t>
      </w:r>
      <w:r w:rsidR="00620215" w:rsidRPr="004D1701">
        <w:rPr>
          <w:rFonts w:ascii="Arial" w:hAnsi="Arial" w:cs="Arial"/>
          <w:sz w:val="22"/>
          <w:szCs w:val="22"/>
          <w:lang w:val="sl-SI"/>
        </w:rPr>
        <w:t xml:space="preserve">ter </w:t>
      </w:r>
      <w:r w:rsidR="00323DBB" w:rsidRPr="004D1701">
        <w:rPr>
          <w:rFonts w:ascii="Arial" w:hAnsi="Arial" w:cs="Arial"/>
          <w:sz w:val="22"/>
          <w:szCs w:val="22"/>
          <w:lang w:val="sl-SI"/>
        </w:rPr>
        <w:t xml:space="preserve">zagotavlja informacije in spodbude za ukrepanje. </w:t>
      </w:r>
    </w:p>
    <w:p w:rsidR="00620215" w:rsidRPr="004D1701" w:rsidRDefault="00620215" w:rsidP="00BA292F">
      <w:pPr>
        <w:numPr>
          <w:ilvl w:val="0"/>
          <w:numId w:val="1"/>
        </w:numPr>
        <w:spacing w:before="0" w:after="0" w:line="240" w:lineRule="auto"/>
        <w:rPr>
          <w:rFonts w:ascii="Arial" w:hAnsi="Arial" w:cs="Arial"/>
          <w:sz w:val="22"/>
          <w:szCs w:val="22"/>
          <w:lang w:val="sl-SI"/>
        </w:rPr>
      </w:pPr>
      <w:r w:rsidRPr="004D1701">
        <w:rPr>
          <w:rFonts w:ascii="Arial" w:hAnsi="Arial" w:cs="Arial"/>
          <w:sz w:val="22"/>
          <w:szCs w:val="22"/>
          <w:lang w:val="sl-SI"/>
        </w:rPr>
        <w:t xml:space="preserve">Kvaliteten </w:t>
      </w:r>
      <w:r w:rsidR="00782A0B" w:rsidRPr="004D1701">
        <w:rPr>
          <w:rFonts w:ascii="Arial" w:hAnsi="Arial" w:cs="Arial"/>
          <w:sz w:val="22"/>
          <w:szCs w:val="22"/>
          <w:lang w:val="sl-SI"/>
        </w:rPr>
        <w:t>program</w:t>
      </w:r>
      <w:r w:rsidR="00A97A46" w:rsidRPr="004D1701">
        <w:rPr>
          <w:rFonts w:ascii="Arial" w:hAnsi="Arial" w:cs="Arial"/>
          <w:sz w:val="22"/>
          <w:szCs w:val="22"/>
          <w:lang w:val="sl-SI"/>
        </w:rPr>
        <w:t xml:space="preserve">, ki upošteva </w:t>
      </w:r>
      <w:r w:rsidRPr="004D1701">
        <w:rPr>
          <w:rFonts w:ascii="Arial" w:hAnsi="Arial" w:cs="Arial"/>
          <w:sz w:val="22"/>
          <w:szCs w:val="22"/>
          <w:lang w:val="sl-SI"/>
        </w:rPr>
        <w:t>obstoječe stanje, potrebe zaposlenih</w:t>
      </w:r>
      <w:r w:rsidR="00A97A46" w:rsidRPr="004D1701">
        <w:rPr>
          <w:rFonts w:ascii="Arial" w:hAnsi="Arial" w:cs="Arial"/>
          <w:sz w:val="22"/>
          <w:szCs w:val="22"/>
          <w:lang w:val="sl-SI"/>
        </w:rPr>
        <w:t xml:space="preserve">, </w:t>
      </w:r>
      <w:r w:rsidR="00E6688F">
        <w:rPr>
          <w:rFonts w:ascii="Arial" w:hAnsi="Arial" w:cs="Arial"/>
          <w:sz w:val="22"/>
          <w:szCs w:val="22"/>
          <w:lang w:val="sl-SI"/>
        </w:rPr>
        <w:t>strukturo in delovanje podjetja</w:t>
      </w:r>
      <w:r w:rsidRPr="004D1701">
        <w:rPr>
          <w:rFonts w:ascii="Arial" w:hAnsi="Arial" w:cs="Arial"/>
          <w:sz w:val="22"/>
          <w:szCs w:val="22"/>
          <w:lang w:val="sl-SI"/>
        </w:rPr>
        <w:t xml:space="preserve"> itd. </w:t>
      </w:r>
    </w:p>
    <w:p w:rsidR="00934B81" w:rsidRPr="004D1701" w:rsidRDefault="00782A0B" w:rsidP="00BA292F">
      <w:pPr>
        <w:numPr>
          <w:ilvl w:val="0"/>
          <w:numId w:val="1"/>
        </w:numPr>
        <w:spacing w:before="0" w:after="0" w:line="240" w:lineRule="auto"/>
        <w:rPr>
          <w:rFonts w:ascii="Arial" w:hAnsi="Arial" w:cs="Arial"/>
          <w:sz w:val="22"/>
          <w:szCs w:val="22"/>
          <w:lang w:val="sl-SI"/>
        </w:rPr>
      </w:pPr>
      <w:r w:rsidRPr="004D1701">
        <w:rPr>
          <w:rFonts w:ascii="Arial" w:hAnsi="Arial" w:cs="Arial"/>
          <w:sz w:val="22"/>
          <w:szCs w:val="22"/>
          <w:lang w:val="sl-SI"/>
        </w:rPr>
        <w:t>Hitri dobitki</w:t>
      </w:r>
      <w:r w:rsidR="00A97A46" w:rsidRPr="004D1701">
        <w:rPr>
          <w:rFonts w:ascii="Arial" w:hAnsi="Arial" w:cs="Arial"/>
          <w:sz w:val="22"/>
          <w:szCs w:val="22"/>
          <w:lang w:val="sl-SI"/>
        </w:rPr>
        <w:t>, saj dajo zagon programu</w:t>
      </w:r>
      <w:r w:rsidR="00620215" w:rsidRPr="004D1701">
        <w:rPr>
          <w:rFonts w:ascii="Arial" w:hAnsi="Arial" w:cs="Arial"/>
          <w:sz w:val="22"/>
          <w:szCs w:val="22"/>
          <w:lang w:val="sl-SI"/>
        </w:rPr>
        <w:t xml:space="preserve"> in utišajo skeptike</w:t>
      </w:r>
      <w:r w:rsidR="00A97A46" w:rsidRPr="004D1701">
        <w:rPr>
          <w:rFonts w:ascii="Arial" w:hAnsi="Arial" w:cs="Arial"/>
          <w:sz w:val="22"/>
          <w:szCs w:val="22"/>
          <w:lang w:val="sl-SI"/>
        </w:rPr>
        <w:t xml:space="preserve">. </w:t>
      </w:r>
    </w:p>
    <w:p w:rsidR="00934B81" w:rsidRPr="004D1701" w:rsidRDefault="00E6688F" w:rsidP="00BA292F">
      <w:pPr>
        <w:numPr>
          <w:ilvl w:val="0"/>
          <w:numId w:val="1"/>
        </w:numPr>
        <w:spacing w:before="0" w:after="0" w:line="240" w:lineRule="auto"/>
        <w:rPr>
          <w:rFonts w:ascii="Arial" w:hAnsi="Arial" w:cs="Arial"/>
          <w:sz w:val="22"/>
          <w:szCs w:val="22"/>
          <w:lang w:val="sl-SI"/>
        </w:rPr>
      </w:pPr>
      <w:r>
        <w:rPr>
          <w:rFonts w:ascii="Arial" w:hAnsi="Arial" w:cs="Arial"/>
          <w:sz w:val="22"/>
          <w:szCs w:val="22"/>
          <w:lang w:val="sl-SI"/>
        </w:rPr>
        <w:t>Kakovostna</w:t>
      </w:r>
      <w:r w:rsidR="00782A0B" w:rsidRPr="004D1701">
        <w:rPr>
          <w:rFonts w:ascii="Arial" w:hAnsi="Arial" w:cs="Arial"/>
          <w:sz w:val="22"/>
          <w:szCs w:val="22"/>
          <w:lang w:val="sl-SI"/>
        </w:rPr>
        <w:t xml:space="preserve"> izvedba</w:t>
      </w:r>
      <w:r w:rsidR="004D1701" w:rsidRPr="004D1701">
        <w:rPr>
          <w:rFonts w:ascii="Arial" w:hAnsi="Arial" w:cs="Arial"/>
          <w:sz w:val="22"/>
          <w:szCs w:val="22"/>
          <w:lang w:val="sl-SI"/>
        </w:rPr>
        <w:t xml:space="preserve"> ukrepov, ki zagotovi, da so z rezultati zadovoljni tako delavci, kot delodajalec</w:t>
      </w:r>
      <w:r w:rsidR="00620215" w:rsidRPr="004D1701">
        <w:rPr>
          <w:rFonts w:ascii="Arial" w:hAnsi="Arial" w:cs="Arial"/>
          <w:sz w:val="22"/>
          <w:szCs w:val="22"/>
          <w:lang w:val="sl-SI"/>
        </w:rPr>
        <w:t xml:space="preserve">. </w:t>
      </w:r>
    </w:p>
    <w:p w:rsidR="00934B81" w:rsidRDefault="00A97A46" w:rsidP="00BA292F">
      <w:pPr>
        <w:numPr>
          <w:ilvl w:val="0"/>
          <w:numId w:val="1"/>
        </w:numPr>
        <w:spacing w:before="0" w:after="0" w:line="240" w:lineRule="auto"/>
        <w:rPr>
          <w:rFonts w:ascii="Arial" w:hAnsi="Arial" w:cs="Arial"/>
          <w:sz w:val="22"/>
          <w:szCs w:val="22"/>
          <w:lang w:val="sl-SI"/>
        </w:rPr>
      </w:pPr>
      <w:r w:rsidRPr="004D1701">
        <w:rPr>
          <w:rFonts w:ascii="Arial" w:hAnsi="Arial" w:cs="Arial"/>
          <w:sz w:val="22"/>
          <w:szCs w:val="22"/>
          <w:lang w:val="sl-SI"/>
        </w:rPr>
        <w:t>Kontrola rezultatov glede na vnaprej znane ključne kazalnike uspeha in ukrepi za zasidranje trajnosti sprememb.</w:t>
      </w:r>
    </w:p>
    <w:p w:rsidR="00F67F5E" w:rsidRPr="004D1701" w:rsidRDefault="00F67F5E" w:rsidP="00F67F5E">
      <w:pPr>
        <w:spacing w:before="0" w:after="0" w:line="240" w:lineRule="auto"/>
        <w:ind w:left="720"/>
        <w:rPr>
          <w:rFonts w:ascii="Arial" w:hAnsi="Arial" w:cs="Arial"/>
          <w:sz w:val="22"/>
          <w:szCs w:val="22"/>
          <w:lang w:val="sl-SI"/>
        </w:rPr>
      </w:pPr>
    </w:p>
    <w:p w:rsidR="002D2B90" w:rsidRPr="004D1701" w:rsidRDefault="00342DFA" w:rsidP="00BA292F">
      <w:pPr>
        <w:spacing w:before="0" w:after="0" w:line="240" w:lineRule="auto"/>
        <w:rPr>
          <w:rFonts w:ascii="Arial" w:hAnsi="Arial" w:cs="Arial"/>
          <w:sz w:val="22"/>
          <w:szCs w:val="22"/>
          <w:lang w:val="sl-SI"/>
        </w:rPr>
      </w:pPr>
      <w:r w:rsidRPr="00F67F5E">
        <w:rPr>
          <w:rFonts w:ascii="Arial" w:hAnsi="Arial" w:cs="Arial"/>
          <w:b/>
          <w:sz w:val="22"/>
          <w:szCs w:val="22"/>
          <w:lang w:val="sl-SI"/>
        </w:rPr>
        <w:t xml:space="preserve">Pasti izvajanja programov </w:t>
      </w:r>
      <w:r w:rsidRPr="004D1701">
        <w:rPr>
          <w:rFonts w:ascii="Arial" w:hAnsi="Arial" w:cs="Arial"/>
          <w:sz w:val="22"/>
          <w:szCs w:val="22"/>
          <w:lang w:val="sl-SI"/>
        </w:rPr>
        <w:t>up</w:t>
      </w:r>
      <w:r w:rsidR="00F67F5E">
        <w:rPr>
          <w:rFonts w:ascii="Arial" w:hAnsi="Arial" w:cs="Arial"/>
          <w:sz w:val="22"/>
          <w:szCs w:val="22"/>
          <w:lang w:val="sl-SI"/>
        </w:rPr>
        <w:t>ravljanja s stresom v podjetjih</w:t>
      </w:r>
      <w:r w:rsidRPr="004D1701">
        <w:rPr>
          <w:rFonts w:ascii="Arial" w:hAnsi="Arial" w:cs="Arial"/>
          <w:sz w:val="22"/>
          <w:szCs w:val="22"/>
          <w:lang w:val="sl-SI"/>
        </w:rPr>
        <w:t xml:space="preserve"> so zlasti</w:t>
      </w:r>
      <w:r w:rsidR="004D1701" w:rsidRPr="004D1701">
        <w:rPr>
          <w:rFonts w:ascii="Arial" w:hAnsi="Arial" w:cs="Arial"/>
          <w:sz w:val="22"/>
          <w:szCs w:val="22"/>
          <w:lang w:val="sl-SI"/>
        </w:rPr>
        <w:t>: osredotočanje na ukrepe</w:t>
      </w:r>
      <w:r w:rsidR="002D2B90" w:rsidRPr="004D1701">
        <w:rPr>
          <w:rFonts w:ascii="Arial" w:hAnsi="Arial" w:cs="Arial"/>
          <w:sz w:val="22"/>
          <w:szCs w:val="22"/>
          <w:lang w:val="sl-SI"/>
        </w:rPr>
        <w:t xml:space="preserve"> brez skrbne analize trenutne situacije, </w:t>
      </w:r>
      <w:r w:rsidRPr="004D1701">
        <w:rPr>
          <w:rFonts w:ascii="Arial" w:hAnsi="Arial" w:cs="Arial"/>
          <w:sz w:val="22"/>
          <w:szCs w:val="22"/>
          <w:lang w:val="sl-SI"/>
        </w:rPr>
        <w:t xml:space="preserve">podjetje in vodstvo ni predano programu, </w:t>
      </w:r>
      <w:r w:rsidR="002D2B90" w:rsidRPr="004D1701">
        <w:rPr>
          <w:rFonts w:ascii="Arial" w:hAnsi="Arial" w:cs="Arial"/>
          <w:sz w:val="22"/>
          <w:szCs w:val="22"/>
          <w:lang w:val="sl-SI"/>
        </w:rPr>
        <w:t xml:space="preserve">nekritična uporaba standardiziranih rešitev, slaba komunikacija in pomanjkanje zaupanja, premalo </w:t>
      </w:r>
      <w:r w:rsidR="00994DA0">
        <w:rPr>
          <w:rFonts w:ascii="Arial" w:hAnsi="Arial" w:cs="Arial"/>
          <w:sz w:val="22"/>
          <w:szCs w:val="22"/>
          <w:lang w:val="sl-SI"/>
        </w:rPr>
        <w:t>zmogljivosti</w:t>
      </w:r>
      <w:r w:rsidR="002D2B90" w:rsidRPr="004D1701">
        <w:rPr>
          <w:rFonts w:ascii="Arial" w:hAnsi="Arial" w:cs="Arial"/>
          <w:sz w:val="22"/>
          <w:szCs w:val="22"/>
          <w:lang w:val="sl-SI"/>
        </w:rPr>
        <w:t xml:space="preserve"> in denarja, premalo vključevanja in sodelovanja</w:t>
      </w:r>
      <w:r w:rsidRPr="004D1701">
        <w:rPr>
          <w:rFonts w:ascii="Arial" w:hAnsi="Arial" w:cs="Arial"/>
          <w:sz w:val="22"/>
          <w:szCs w:val="22"/>
          <w:lang w:val="sl-SI"/>
        </w:rPr>
        <w:t>, nefleksibilnost in podobno</w:t>
      </w:r>
      <w:r w:rsidR="002D2B90" w:rsidRPr="004D1701">
        <w:rPr>
          <w:rFonts w:ascii="Arial" w:hAnsi="Arial" w:cs="Arial"/>
          <w:sz w:val="22"/>
          <w:szCs w:val="22"/>
          <w:lang w:val="sl-SI"/>
        </w:rPr>
        <w:t>. (</w:t>
      </w:r>
      <w:proofErr w:type="spellStart"/>
      <w:r w:rsidR="002D2B90" w:rsidRPr="004D1701">
        <w:rPr>
          <w:rFonts w:ascii="Arial" w:hAnsi="Arial" w:cs="Arial"/>
          <w:sz w:val="22"/>
          <w:szCs w:val="22"/>
          <w:lang w:val="sl-SI"/>
        </w:rPr>
        <w:t>Shulte</w:t>
      </w:r>
      <w:proofErr w:type="spellEnd"/>
      <w:r w:rsidR="002D2B90" w:rsidRPr="004D1701">
        <w:rPr>
          <w:rFonts w:ascii="Arial" w:hAnsi="Arial" w:cs="Arial"/>
          <w:sz w:val="22"/>
          <w:szCs w:val="22"/>
          <w:lang w:val="sl-SI"/>
        </w:rPr>
        <w:t xml:space="preserve">-Abel, Weber (1), 2011). </w:t>
      </w:r>
      <w:r w:rsidR="004D1701" w:rsidRPr="004D1701">
        <w:rPr>
          <w:rFonts w:ascii="Arial" w:hAnsi="Arial" w:cs="Arial"/>
          <w:sz w:val="22"/>
          <w:szCs w:val="22"/>
          <w:lang w:val="sl-SI"/>
        </w:rPr>
        <w:t xml:space="preserve">Sveti </w:t>
      </w:r>
      <w:r w:rsidR="00994DA0">
        <w:rPr>
          <w:rFonts w:ascii="Arial" w:hAnsi="Arial" w:cs="Arial"/>
          <w:sz w:val="22"/>
          <w:szCs w:val="22"/>
          <w:lang w:val="sl-SI"/>
        </w:rPr>
        <w:t>delavcev s svojim vplivom, prek</w:t>
      </w:r>
      <w:r w:rsidR="004D1701" w:rsidRPr="004D1701">
        <w:rPr>
          <w:rFonts w:ascii="Arial" w:hAnsi="Arial" w:cs="Arial"/>
          <w:sz w:val="22"/>
          <w:szCs w:val="22"/>
          <w:lang w:val="sl-SI"/>
        </w:rPr>
        <w:t xml:space="preserve"> utečenih kanalov komuniciranja lahko pomembno pripomorejo k uspehu programa.</w:t>
      </w:r>
    </w:p>
    <w:p w:rsidR="00342DFA" w:rsidRPr="004D1701" w:rsidRDefault="00342DFA" w:rsidP="00BA292F">
      <w:pPr>
        <w:spacing w:before="0" w:after="0" w:line="240" w:lineRule="auto"/>
        <w:rPr>
          <w:noProof/>
          <w:lang w:val="sl-SI" w:eastAsia="sl-SI" w:bidi="ar-SA"/>
        </w:rPr>
      </w:pPr>
    </w:p>
    <w:p w:rsidR="00342DFA" w:rsidRPr="004D1701" w:rsidRDefault="00C029A1" w:rsidP="00BA292F">
      <w:pPr>
        <w:pStyle w:val="Naslov1"/>
        <w:spacing w:before="0" w:line="240" w:lineRule="auto"/>
        <w:rPr>
          <w:lang w:val="sl-SI"/>
        </w:rPr>
      </w:pPr>
      <w:r w:rsidRPr="004D1701">
        <w:rPr>
          <w:caps w:val="0"/>
          <w:lang w:val="sl-SI"/>
        </w:rPr>
        <w:t>Faze in koraki</w:t>
      </w:r>
      <w:r w:rsidR="00820E4D">
        <w:rPr>
          <w:caps w:val="0"/>
          <w:lang w:val="sl-SI"/>
        </w:rPr>
        <w:t xml:space="preserve"> </w:t>
      </w:r>
      <w:r w:rsidRPr="004D1701">
        <w:rPr>
          <w:caps w:val="0"/>
          <w:lang w:val="sl-SI"/>
        </w:rPr>
        <w:t>upravljanja s stresom v podjetjih</w:t>
      </w:r>
    </w:p>
    <w:p w:rsidR="00A46C8E" w:rsidRPr="004D1701" w:rsidRDefault="00A46C8E" w:rsidP="00BA292F">
      <w:pPr>
        <w:spacing w:before="0" w:after="0" w:line="240" w:lineRule="auto"/>
        <w:rPr>
          <w:lang w:val="sl-SI"/>
        </w:rPr>
      </w:pPr>
    </w:p>
    <w:p w:rsidR="00620215" w:rsidRPr="00F67F5E" w:rsidRDefault="00994DA0" w:rsidP="00F67F5E">
      <w:pPr>
        <w:pStyle w:val="Naslov2"/>
        <w:numPr>
          <w:ilvl w:val="0"/>
          <w:numId w:val="9"/>
        </w:numPr>
        <w:spacing w:before="0" w:line="240" w:lineRule="auto"/>
        <w:rPr>
          <w:i/>
          <w:lang w:val="sl-SI"/>
        </w:rPr>
      </w:pPr>
      <w:r w:rsidRPr="00F67F5E">
        <w:rPr>
          <w:i/>
          <w:caps w:val="0"/>
          <w:lang w:val="sl-SI"/>
        </w:rPr>
        <w:t>Faze upravljanja s stresom v podjetju</w:t>
      </w:r>
    </w:p>
    <w:p w:rsidR="0023374D" w:rsidRDefault="0023374D" w:rsidP="00BA292F">
      <w:pPr>
        <w:spacing w:before="0" w:after="0" w:line="240" w:lineRule="auto"/>
        <w:rPr>
          <w:rFonts w:ascii="Arial" w:hAnsi="Arial" w:cs="Arial"/>
          <w:sz w:val="22"/>
          <w:szCs w:val="22"/>
          <w:lang w:val="sl-SI"/>
        </w:rPr>
      </w:pPr>
    </w:p>
    <w:p w:rsidR="00620215" w:rsidRPr="004D1701" w:rsidRDefault="00620215" w:rsidP="00BA292F">
      <w:pPr>
        <w:spacing w:before="0" w:after="0" w:line="240" w:lineRule="auto"/>
        <w:rPr>
          <w:rFonts w:ascii="Arial" w:hAnsi="Arial" w:cs="Arial"/>
          <w:sz w:val="22"/>
          <w:szCs w:val="22"/>
          <w:lang w:val="sl-SI"/>
        </w:rPr>
      </w:pPr>
      <w:r w:rsidRPr="004D1701">
        <w:rPr>
          <w:rFonts w:ascii="Arial" w:hAnsi="Arial" w:cs="Arial"/>
          <w:sz w:val="22"/>
          <w:szCs w:val="22"/>
          <w:lang w:val="sl-SI"/>
        </w:rPr>
        <w:t xml:space="preserve">Slika 1 kaže, da upravljanje s stresom poteka v 3 fazah, pri čemer sta v vseh fazah projekta ključna </w:t>
      </w:r>
      <w:r w:rsidR="00FA4268">
        <w:rPr>
          <w:rFonts w:ascii="Arial" w:hAnsi="Arial" w:cs="Arial"/>
          <w:b/>
          <w:sz w:val="22"/>
          <w:szCs w:val="22"/>
          <w:lang w:val="sl-SI"/>
        </w:rPr>
        <w:t>S</w:t>
      </w:r>
      <w:r w:rsidRPr="00F67F5E">
        <w:rPr>
          <w:rFonts w:ascii="Arial" w:hAnsi="Arial" w:cs="Arial"/>
          <w:b/>
          <w:sz w:val="22"/>
          <w:szCs w:val="22"/>
          <w:lang w:val="sl-SI"/>
        </w:rPr>
        <w:t>vetovalni odbor</w:t>
      </w:r>
      <w:r w:rsidRPr="004D1701">
        <w:rPr>
          <w:rFonts w:ascii="Arial" w:hAnsi="Arial" w:cs="Arial"/>
          <w:sz w:val="22"/>
          <w:szCs w:val="22"/>
          <w:lang w:val="sl-SI"/>
        </w:rPr>
        <w:t xml:space="preserve">, ki koordinira aktivnosti in </w:t>
      </w:r>
      <w:r w:rsidRPr="00F67F5E">
        <w:rPr>
          <w:rFonts w:ascii="Arial" w:hAnsi="Arial" w:cs="Arial"/>
          <w:b/>
          <w:sz w:val="22"/>
          <w:szCs w:val="22"/>
          <w:lang w:val="sl-SI"/>
        </w:rPr>
        <w:t>komunikacija v zvezi s projektom</w:t>
      </w:r>
      <w:r w:rsidRPr="004D1701">
        <w:rPr>
          <w:rFonts w:ascii="Arial" w:hAnsi="Arial" w:cs="Arial"/>
          <w:sz w:val="22"/>
          <w:szCs w:val="22"/>
          <w:lang w:val="sl-SI"/>
        </w:rPr>
        <w:t>, ki povečuje zavzetost zaposlenih.</w:t>
      </w:r>
    </w:p>
    <w:p w:rsidR="004D1701" w:rsidRPr="004D1701" w:rsidRDefault="004D1701" w:rsidP="00BA292F">
      <w:pPr>
        <w:spacing w:before="0" w:after="0" w:line="240" w:lineRule="auto"/>
        <w:rPr>
          <w:rFonts w:ascii="Arial" w:hAnsi="Arial" w:cs="Arial"/>
          <w:sz w:val="22"/>
          <w:szCs w:val="22"/>
          <w:lang w:val="sl-SI"/>
        </w:rPr>
      </w:pPr>
    </w:p>
    <w:p w:rsidR="00342DFA" w:rsidRDefault="00342DFA" w:rsidP="00BA292F">
      <w:pPr>
        <w:spacing w:before="0" w:after="0" w:line="240" w:lineRule="auto"/>
        <w:rPr>
          <w:rFonts w:ascii="Arial" w:hAnsi="Arial" w:cs="Arial"/>
          <w:sz w:val="22"/>
          <w:szCs w:val="22"/>
          <w:lang w:val="sl-SI"/>
        </w:rPr>
      </w:pPr>
      <w:r w:rsidRPr="004D1701">
        <w:rPr>
          <w:rFonts w:ascii="Arial" w:hAnsi="Arial" w:cs="Arial"/>
          <w:sz w:val="22"/>
          <w:szCs w:val="22"/>
          <w:lang w:val="sl-SI"/>
        </w:rPr>
        <w:t xml:space="preserve">Slika 1: Ključne faze </w:t>
      </w:r>
      <w:r w:rsidR="00620215" w:rsidRPr="004D1701">
        <w:rPr>
          <w:rFonts w:ascii="Arial" w:hAnsi="Arial" w:cs="Arial"/>
          <w:sz w:val="22"/>
          <w:szCs w:val="22"/>
          <w:lang w:val="sl-SI"/>
        </w:rPr>
        <w:t>upravljanje</w:t>
      </w:r>
      <w:r w:rsidRPr="004D1701">
        <w:rPr>
          <w:rFonts w:ascii="Arial" w:hAnsi="Arial" w:cs="Arial"/>
          <w:sz w:val="22"/>
          <w:szCs w:val="22"/>
          <w:lang w:val="sl-SI"/>
        </w:rPr>
        <w:t xml:space="preserve"> s stresom </w:t>
      </w:r>
    </w:p>
    <w:p w:rsidR="00FA4268" w:rsidRPr="004D1701" w:rsidRDefault="00FA4268" w:rsidP="00BA292F">
      <w:pPr>
        <w:spacing w:before="0" w:after="0" w:line="240" w:lineRule="auto"/>
        <w:rPr>
          <w:rFonts w:ascii="Arial" w:hAnsi="Arial" w:cs="Arial"/>
          <w:sz w:val="22"/>
          <w:szCs w:val="22"/>
          <w:lang w:val="sl-SI"/>
        </w:rPr>
      </w:pPr>
    </w:p>
    <w:p w:rsidR="00FE3E0F" w:rsidRPr="004D1701" w:rsidRDefault="00457FB2" w:rsidP="00BA292F">
      <w:pPr>
        <w:spacing w:before="0" w:after="0" w:line="240" w:lineRule="auto"/>
        <w:jc w:val="center"/>
        <w:rPr>
          <w:rFonts w:ascii="Arial" w:hAnsi="Arial" w:cs="Arial"/>
          <w:sz w:val="22"/>
          <w:szCs w:val="22"/>
          <w:lang w:val="sl-SI"/>
        </w:rPr>
      </w:pPr>
      <w:r w:rsidRPr="004D1701">
        <w:rPr>
          <w:rFonts w:ascii="Arial" w:hAnsi="Arial" w:cs="Arial"/>
          <w:noProof/>
          <w:sz w:val="22"/>
          <w:szCs w:val="22"/>
          <w:lang w:val="sl-SI" w:eastAsia="sl-SI" w:bidi="ar-SA"/>
        </w:rPr>
        <w:drawing>
          <wp:inline distT="0" distB="0" distL="0" distR="0" wp14:anchorId="4E1988B5" wp14:editId="449E6125">
            <wp:extent cx="2981325" cy="178188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81325" cy="1781884"/>
                    </a:xfrm>
                    <a:prstGeom prst="rect">
                      <a:avLst/>
                    </a:prstGeom>
                    <a:noFill/>
                    <a:ln w="9525">
                      <a:noFill/>
                      <a:miter lim="800000"/>
                      <a:headEnd/>
                      <a:tailEnd/>
                    </a:ln>
                  </pic:spPr>
                </pic:pic>
              </a:graphicData>
            </a:graphic>
          </wp:inline>
        </w:drawing>
      </w:r>
    </w:p>
    <w:p w:rsidR="004D1701" w:rsidRPr="004D1701" w:rsidRDefault="004D1701" w:rsidP="00BA292F">
      <w:pPr>
        <w:spacing w:before="0" w:after="0" w:line="240" w:lineRule="auto"/>
        <w:jc w:val="center"/>
        <w:rPr>
          <w:rFonts w:ascii="Arial" w:hAnsi="Arial" w:cs="Arial"/>
          <w:sz w:val="22"/>
          <w:szCs w:val="22"/>
          <w:lang w:val="sl-SI"/>
        </w:rPr>
      </w:pPr>
    </w:p>
    <w:p w:rsidR="00342DFA" w:rsidRPr="00F67F5E" w:rsidRDefault="00C029A1" w:rsidP="00F67F5E">
      <w:pPr>
        <w:pStyle w:val="Naslov2"/>
        <w:numPr>
          <w:ilvl w:val="0"/>
          <w:numId w:val="9"/>
        </w:numPr>
        <w:spacing w:before="0" w:line="240" w:lineRule="auto"/>
        <w:rPr>
          <w:i/>
          <w:lang w:val="sl-SI"/>
        </w:rPr>
      </w:pPr>
      <w:r w:rsidRPr="00F67F5E">
        <w:rPr>
          <w:i/>
          <w:caps w:val="0"/>
          <w:lang w:val="sl-SI"/>
        </w:rPr>
        <w:t xml:space="preserve">Koraki upravljanja s stresom v podjetju </w:t>
      </w:r>
    </w:p>
    <w:p w:rsidR="004D1701" w:rsidRPr="004D1701" w:rsidRDefault="004D1701" w:rsidP="00BA292F">
      <w:pPr>
        <w:pStyle w:val="Odstavekseznama"/>
        <w:spacing w:before="0" w:after="0" w:line="240" w:lineRule="auto"/>
        <w:rPr>
          <w:rFonts w:ascii="Arial" w:hAnsi="Arial" w:cs="Arial"/>
          <w:b/>
          <w:sz w:val="22"/>
          <w:szCs w:val="22"/>
          <w:lang w:val="sl-SI"/>
        </w:rPr>
      </w:pPr>
    </w:p>
    <w:p w:rsidR="00342DFA" w:rsidRPr="00F67F5E" w:rsidRDefault="00A07CD0" w:rsidP="00BA292F">
      <w:pPr>
        <w:pStyle w:val="Odstavekseznama"/>
        <w:numPr>
          <w:ilvl w:val="0"/>
          <w:numId w:val="5"/>
        </w:numPr>
        <w:spacing w:before="0" w:after="0" w:line="240" w:lineRule="auto"/>
        <w:rPr>
          <w:rFonts w:ascii="Arial" w:hAnsi="Arial" w:cs="Arial"/>
          <w:b/>
          <w:i/>
          <w:sz w:val="22"/>
          <w:szCs w:val="22"/>
          <w:lang w:val="sl-SI"/>
        </w:rPr>
      </w:pPr>
      <w:r w:rsidRPr="00F67F5E">
        <w:rPr>
          <w:rFonts w:ascii="Arial" w:hAnsi="Arial" w:cs="Arial"/>
          <w:b/>
          <w:i/>
          <w:sz w:val="22"/>
          <w:szCs w:val="22"/>
          <w:lang w:val="sl-SI"/>
        </w:rPr>
        <w:t xml:space="preserve">Korak: </w:t>
      </w:r>
      <w:r w:rsidR="00342DFA" w:rsidRPr="00F67F5E">
        <w:rPr>
          <w:rFonts w:ascii="Arial" w:hAnsi="Arial" w:cs="Arial"/>
          <w:b/>
          <w:i/>
          <w:sz w:val="22"/>
          <w:szCs w:val="22"/>
          <w:lang w:val="sl-SI"/>
        </w:rPr>
        <w:t xml:space="preserve">Pobuda in </w:t>
      </w:r>
      <w:r w:rsidRPr="00F67F5E">
        <w:rPr>
          <w:rFonts w:ascii="Arial" w:hAnsi="Arial" w:cs="Arial"/>
          <w:b/>
          <w:i/>
          <w:sz w:val="22"/>
          <w:szCs w:val="22"/>
          <w:lang w:val="sl-SI"/>
        </w:rPr>
        <w:t>zagotovitev podpore vodstva</w:t>
      </w:r>
    </w:p>
    <w:p w:rsidR="00F67F5E" w:rsidRPr="004D1701" w:rsidRDefault="00F67F5E" w:rsidP="00F67F5E">
      <w:pPr>
        <w:pStyle w:val="Odstavekseznama"/>
        <w:spacing w:before="0" w:after="0" w:line="240" w:lineRule="auto"/>
        <w:rPr>
          <w:rFonts w:ascii="Arial" w:hAnsi="Arial" w:cs="Arial"/>
          <w:b/>
          <w:sz w:val="22"/>
          <w:szCs w:val="22"/>
          <w:lang w:val="sl-SI"/>
        </w:rPr>
      </w:pPr>
    </w:p>
    <w:p w:rsidR="00A46C8E" w:rsidRDefault="00A46C8E" w:rsidP="00BA292F">
      <w:pPr>
        <w:spacing w:before="0" w:after="0" w:line="240" w:lineRule="auto"/>
        <w:rPr>
          <w:rFonts w:ascii="Arial" w:hAnsi="Arial" w:cs="Arial"/>
          <w:sz w:val="22"/>
          <w:szCs w:val="22"/>
          <w:lang w:val="sl-SI"/>
        </w:rPr>
      </w:pPr>
      <w:r w:rsidRPr="004D1701">
        <w:rPr>
          <w:rFonts w:ascii="Arial" w:hAnsi="Arial" w:cs="Arial"/>
          <w:sz w:val="22"/>
          <w:szCs w:val="22"/>
          <w:lang w:val="sl-SI"/>
        </w:rPr>
        <w:lastRenderedPageBreak/>
        <w:t xml:space="preserve">Inšpektorat RS za delo navaja, da je leta 2012 manj kot 10 % slovenskih podjetij imelo načrt in izvajalo aktivnosti na področju promocije zdravja. Zato je ključna vloga sveta delavcev oziroma zaupnika, da v primeru, če podjetje promocije zdravja oziroma ukrepov </w:t>
      </w:r>
      <w:r w:rsidR="004D1701" w:rsidRPr="004D1701">
        <w:rPr>
          <w:rFonts w:ascii="Arial" w:hAnsi="Arial" w:cs="Arial"/>
          <w:sz w:val="22"/>
          <w:szCs w:val="22"/>
          <w:lang w:val="sl-SI"/>
        </w:rPr>
        <w:t>o</w:t>
      </w:r>
      <w:r w:rsidRPr="004D1701">
        <w:rPr>
          <w:rFonts w:ascii="Arial" w:hAnsi="Arial" w:cs="Arial"/>
          <w:sz w:val="22"/>
          <w:szCs w:val="22"/>
          <w:lang w:val="sl-SI"/>
        </w:rPr>
        <w:t xml:space="preserve">bvladovanja stresa še ne izvaja, poda pobudo </w:t>
      </w:r>
      <w:r w:rsidR="00620215" w:rsidRPr="004D1701">
        <w:rPr>
          <w:rFonts w:ascii="Arial" w:hAnsi="Arial" w:cs="Arial"/>
          <w:sz w:val="22"/>
          <w:szCs w:val="22"/>
          <w:lang w:val="sl-SI"/>
        </w:rPr>
        <w:t xml:space="preserve">oziroma predlog </w:t>
      </w:r>
      <w:r w:rsidRPr="004D1701">
        <w:rPr>
          <w:rFonts w:ascii="Arial" w:hAnsi="Arial" w:cs="Arial"/>
          <w:sz w:val="22"/>
          <w:szCs w:val="22"/>
          <w:lang w:val="sl-SI"/>
        </w:rPr>
        <w:t>za priče</w:t>
      </w:r>
      <w:r w:rsidR="00A07CD0" w:rsidRPr="004D1701">
        <w:rPr>
          <w:rFonts w:ascii="Arial" w:hAnsi="Arial" w:cs="Arial"/>
          <w:sz w:val="22"/>
          <w:szCs w:val="22"/>
          <w:lang w:val="sl-SI"/>
        </w:rPr>
        <w:t>tek aktivnosti ukrepov</w:t>
      </w:r>
      <w:r w:rsidR="00A07CD0" w:rsidRPr="004D1701">
        <w:rPr>
          <w:rStyle w:val="Sprotnaopomba-sklic"/>
          <w:rFonts w:ascii="Arial" w:hAnsi="Arial" w:cs="Arial"/>
          <w:sz w:val="22"/>
          <w:szCs w:val="22"/>
          <w:lang w:val="sl-SI"/>
        </w:rPr>
        <w:footnoteReference w:id="1"/>
      </w:r>
      <w:r w:rsidR="00A07CD0" w:rsidRPr="004D1701">
        <w:rPr>
          <w:rFonts w:ascii="Arial" w:hAnsi="Arial" w:cs="Arial"/>
          <w:sz w:val="22"/>
          <w:szCs w:val="22"/>
          <w:lang w:val="sl-SI"/>
        </w:rPr>
        <w:t xml:space="preserve">. Že vse od začetka je podpora vodstva ključna. </w:t>
      </w:r>
    </w:p>
    <w:p w:rsidR="00F67F5E" w:rsidRPr="004D1701" w:rsidRDefault="00F67F5E" w:rsidP="00BA292F">
      <w:pPr>
        <w:spacing w:before="0" w:after="0" w:line="240" w:lineRule="auto"/>
        <w:rPr>
          <w:rFonts w:ascii="Arial" w:hAnsi="Arial" w:cs="Arial"/>
          <w:sz w:val="22"/>
          <w:szCs w:val="22"/>
          <w:lang w:val="sl-SI"/>
        </w:rPr>
      </w:pPr>
    </w:p>
    <w:p w:rsidR="00A46C8E" w:rsidRPr="00F67F5E" w:rsidRDefault="000D2C03" w:rsidP="00BA292F">
      <w:pPr>
        <w:pStyle w:val="Odstavekseznama"/>
        <w:numPr>
          <w:ilvl w:val="0"/>
          <w:numId w:val="5"/>
        </w:numPr>
        <w:spacing w:before="0" w:after="0" w:line="240" w:lineRule="auto"/>
        <w:rPr>
          <w:rFonts w:ascii="Arial" w:hAnsi="Arial" w:cs="Arial"/>
          <w:b/>
          <w:i/>
          <w:sz w:val="22"/>
          <w:szCs w:val="22"/>
          <w:lang w:val="sl-SI"/>
        </w:rPr>
      </w:pPr>
      <w:r w:rsidRPr="00F67F5E">
        <w:rPr>
          <w:rFonts w:ascii="Arial" w:hAnsi="Arial" w:cs="Arial"/>
          <w:b/>
          <w:i/>
          <w:sz w:val="22"/>
          <w:szCs w:val="22"/>
          <w:lang w:val="sl-SI"/>
        </w:rPr>
        <w:t>Korak:</w:t>
      </w:r>
      <w:r w:rsidR="00F67F5E">
        <w:rPr>
          <w:rFonts w:ascii="Arial" w:hAnsi="Arial" w:cs="Arial"/>
          <w:b/>
          <w:i/>
          <w:sz w:val="22"/>
          <w:szCs w:val="22"/>
          <w:lang w:val="sl-SI"/>
        </w:rPr>
        <w:t xml:space="preserve"> </w:t>
      </w:r>
      <w:r w:rsidRPr="00F67F5E">
        <w:rPr>
          <w:rFonts w:ascii="Arial" w:hAnsi="Arial" w:cs="Arial"/>
          <w:b/>
          <w:i/>
          <w:sz w:val="22"/>
          <w:szCs w:val="22"/>
          <w:lang w:val="sl-SI"/>
        </w:rPr>
        <w:t>Ustanovitev Svetovalnega odbora na ravni podjetja</w:t>
      </w:r>
    </w:p>
    <w:p w:rsidR="00F67F5E" w:rsidRPr="004D1701" w:rsidRDefault="00F67F5E" w:rsidP="00F67F5E">
      <w:pPr>
        <w:pStyle w:val="Odstavekseznama"/>
        <w:spacing w:before="0" w:after="0" w:line="240" w:lineRule="auto"/>
        <w:rPr>
          <w:rFonts w:ascii="Arial" w:hAnsi="Arial" w:cs="Arial"/>
          <w:b/>
          <w:sz w:val="22"/>
          <w:szCs w:val="22"/>
          <w:lang w:val="sl-SI"/>
        </w:rPr>
      </w:pPr>
    </w:p>
    <w:p w:rsidR="000D2C03" w:rsidRDefault="00A46C8E" w:rsidP="00BA292F">
      <w:pPr>
        <w:spacing w:before="0" w:after="0" w:line="240" w:lineRule="auto"/>
        <w:rPr>
          <w:rFonts w:ascii="Arial" w:hAnsi="Arial" w:cs="Arial"/>
          <w:sz w:val="22"/>
          <w:szCs w:val="22"/>
          <w:lang w:val="sl-SI"/>
        </w:rPr>
      </w:pPr>
      <w:r w:rsidRPr="004D1701">
        <w:rPr>
          <w:rFonts w:ascii="Arial" w:hAnsi="Arial" w:cs="Arial"/>
          <w:sz w:val="22"/>
          <w:szCs w:val="22"/>
          <w:lang w:val="sl-SI"/>
        </w:rPr>
        <w:t xml:space="preserve">Svetovalni odbor </w:t>
      </w:r>
      <w:r w:rsidR="000D2C03" w:rsidRPr="004D1701">
        <w:rPr>
          <w:rFonts w:ascii="Arial" w:hAnsi="Arial" w:cs="Arial"/>
          <w:sz w:val="22"/>
          <w:szCs w:val="22"/>
          <w:lang w:val="sl-SI"/>
        </w:rPr>
        <w:t xml:space="preserve">koordinira aktivnosti v okviru </w:t>
      </w:r>
      <w:r w:rsidRPr="004D1701">
        <w:rPr>
          <w:rFonts w:ascii="Arial" w:hAnsi="Arial" w:cs="Arial"/>
          <w:sz w:val="22"/>
          <w:szCs w:val="22"/>
          <w:lang w:val="sl-SI"/>
        </w:rPr>
        <w:t>programa upravljanja s stresom,</w:t>
      </w:r>
      <w:r w:rsidR="000D2C03" w:rsidRPr="004D1701">
        <w:rPr>
          <w:rFonts w:ascii="Arial" w:hAnsi="Arial" w:cs="Arial"/>
          <w:sz w:val="22"/>
          <w:szCs w:val="22"/>
          <w:lang w:val="sl-SI"/>
        </w:rPr>
        <w:t xml:space="preserve"> kot so izdelava potrebnih analiz, priprava načrta in </w:t>
      </w:r>
      <w:r w:rsidR="00A07CD0" w:rsidRPr="004D1701">
        <w:rPr>
          <w:rFonts w:ascii="Arial" w:hAnsi="Arial" w:cs="Arial"/>
          <w:sz w:val="22"/>
          <w:szCs w:val="22"/>
          <w:lang w:val="sl-SI"/>
        </w:rPr>
        <w:t>predloga aktivnost</w:t>
      </w:r>
      <w:r w:rsidR="009A6EFD">
        <w:rPr>
          <w:rFonts w:ascii="Arial" w:hAnsi="Arial" w:cs="Arial"/>
          <w:sz w:val="22"/>
          <w:szCs w:val="22"/>
          <w:lang w:val="sl-SI"/>
        </w:rPr>
        <w:t>, spremljanje izvajanja, evalv</w:t>
      </w:r>
      <w:r w:rsidR="000D2C03" w:rsidRPr="004D1701">
        <w:rPr>
          <w:rFonts w:ascii="Arial" w:hAnsi="Arial" w:cs="Arial"/>
          <w:sz w:val="22"/>
          <w:szCs w:val="22"/>
          <w:lang w:val="sl-SI"/>
        </w:rPr>
        <w:t xml:space="preserve">acija rezultatov in podobno. Svetovalni odbor tudi </w:t>
      </w:r>
      <w:r w:rsidRPr="004D1701">
        <w:rPr>
          <w:rFonts w:ascii="Arial" w:hAnsi="Arial" w:cs="Arial"/>
          <w:sz w:val="22"/>
          <w:szCs w:val="22"/>
          <w:lang w:val="sl-SI"/>
        </w:rPr>
        <w:t>sodeluje pri komuniciranju</w:t>
      </w:r>
      <w:r w:rsidR="000D2C03" w:rsidRPr="004D1701">
        <w:rPr>
          <w:rFonts w:ascii="Arial" w:hAnsi="Arial" w:cs="Arial"/>
          <w:sz w:val="22"/>
          <w:szCs w:val="22"/>
          <w:lang w:val="sl-SI"/>
        </w:rPr>
        <w:t xml:space="preserve">. </w:t>
      </w:r>
      <w:r w:rsidR="00A07CD0" w:rsidRPr="004D1701">
        <w:rPr>
          <w:rFonts w:ascii="Arial" w:hAnsi="Arial" w:cs="Arial"/>
          <w:sz w:val="22"/>
          <w:szCs w:val="22"/>
          <w:lang w:val="sl-SI"/>
        </w:rPr>
        <w:t xml:space="preserve">Pomembno je, da se </w:t>
      </w:r>
      <w:r w:rsidR="00D7014E" w:rsidRPr="004D1701">
        <w:rPr>
          <w:rFonts w:ascii="Arial" w:hAnsi="Arial" w:cs="Arial"/>
          <w:sz w:val="22"/>
          <w:szCs w:val="22"/>
          <w:lang w:val="sl-SI"/>
        </w:rPr>
        <w:t xml:space="preserve">Svetovalni odbor </w:t>
      </w:r>
      <w:r w:rsidR="00A07CD0" w:rsidRPr="004D1701">
        <w:rPr>
          <w:rFonts w:ascii="Arial" w:hAnsi="Arial" w:cs="Arial"/>
          <w:sz w:val="22"/>
          <w:szCs w:val="22"/>
          <w:lang w:val="sl-SI"/>
        </w:rPr>
        <w:t xml:space="preserve">čim bolje </w:t>
      </w:r>
      <w:r w:rsidR="00D7014E" w:rsidRPr="004D1701">
        <w:rPr>
          <w:rFonts w:ascii="Arial" w:hAnsi="Arial" w:cs="Arial"/>
          <w:sz w:val="22"/>
          <w:szCs w:val="22"/>
          <w:lang w:val="sl-SI"/>
        </w:rPr>
        <w:t>vklopi v obstoječe</w:t>
      </w:r>
      <w:r w:rsidR="00A07CD0" w:rsidRPr="004D1701">
        <w:rPr>
          <w:rFonts w:ascii="Arial" w:hAnsi="Arial" w:cs="Arial"/>
          <w:sz w:val="22"/>
          <w:szCs w:val="22"/>
          <w:lang w:val="sl-SI"/>
        </w:rPr>
        <w:t xml:space="preserve"> strukture in pobude v organizaciji.</w:t>
      </w:r>
    </w:p>
    <w:p w:rsidR="0023374D" w:rsidRPr="004D1701" w:rsidRDefault="0023374D" w:rsidP="00BA292F">
      <w:pPr>
        <w:spacing w:before="0" w:after="0" w:line="240" w:lineRule="auto"/>
        <w:rPr>
          <w:rFonts w:ascii="Arial" w:hAnsi="Arial" w:cs="Arial"/>
          <w:sz w:val="22"/>
          <w:szCs w:val="22"/>
          <w:lang w:val="sl-SI"/>
        </w:rPr>
      </w:pPr>
    </w:p>
    <w:p w:rsidR="000D2C03" w:rsidRPr="004D1701" w:rsidRDefault="00A07CD0" w:rsidP="00BA292F">
      <w:pPr>
        <w:spacing w:before="0" w:after="0" w:line="240" w:lineRule="auto"/>
        <w:rPr>
          <w:rFonts w:ascii="Arial" w:hAnsi="Arial" w:cs="Arial"/>
          <w:sz w:val="22"/>
          <w:szCs w:val="22"/>
          <w:lang w:val="sl-SI"/>
        </w:rPr>
      </w:pPr>
      <w:r w:rsidRPr="004D1701">
        <w:rPr>
          <w:rFonts w:ascii="Arial" w:hAnsi="Arial" w:cs="Arial"/>
          <w:sz w:val="22"/>
          <w:szCs w:val="22"/>
          <w:lang w:val="sl-SI"/>
        </w:rPr>
        <w:t>Sestava Svetovalnega</w:t>
      </w:r>
      <w:r w:rsidR="000D2C03" w:rsidRPr="004D1701">
        <w:rPr>
          <w:rFonts w:ascii="Arial" w:hAnsi="Arial" w:cs="Arial"/>
          <w:sz w:val="22"/>
          <w:szCs w:val="22"/>
          <w:lang w:val="sl-SI"/>
        </w:rPr>
        <w:t xml:space="preserve"> odbor</w:t>
      </w:r>
      <w:r w:rsidRPr="004D1701">
        <w:rPr>
          <w:rFonts w:ascii="Arial" w:hAnsi="Arial" w:cs="Arial"/>
          <w:sz w:val="22"/>
          <w:szCs w:val="22"/>
          <w:lang w:val="sl-SI"/>
        </w:rPr>
        <w:t>a je odvisna od podjetja, priporočljivo pa jo</w:t>
      </w:r>
      <w:r w:rsidR="000D2C03" w:rsidRPr="004D1701">
        <w:rPr>
          <w:rFonts w:ascii="Arial" w:hAnsi="Arial" w:cs="Arial"/>
          <w:sz w:val="22"/>
          <w:szCs w:val="22"/>
          <w:lang w:val="sl-SI"/>
        </w:rPr>
        <w:t xml:space="preserve"> sestavljajo predstavniki vodstva, sveta delavcev, kadrovske službe, odgovorni za varnost in zdravje pri delu, zunanji sodelavci</w:t>
      </w:r>
      <w:r w:rsidR="00F01FB5">
        <w:rPr>
          <w:rFonts w:ascii="Arial" w:hAnsi="Arial" w:cs="Arial"/>
          <w:sz w:val="22"/>
          <w:szCs w:val="22"/>
          <w:lang w:val="sl-SI"/>
        </w:rPr>
        <w:t xml:space="preserve"> ipd.</w:t>
      </w:r>
    </w:p>
    <w:p w:rsidR="004D1701" w:rsidRPr="004D1701" w:rsidRDefault="004D1701" w:rsidP="00BA292F">
      <w:pPr>
        <w:spacing w:before="0" w:after="0" w:line="240" w:lineRule="auto"/>
        <w:rPr>
          <w:lang w:val="sl-SI"/>
        </w:rPr>
      </w:pPr>
    </w:p>
    <w:p w:rsidR="004D1701" w:rsidRPr="004D1701" w:rsidRDefault="004D1701" w:rsidP="00BA292F">
      <w:pPr>
        <w:spacing w:before="0" w:after="0" w:line="240" w:lineRule="auto"/>
        <w:rPr>
          <w:lang w:val="sl-SI"/>
        </w:rPr>
      </w:pPr>
    </w:p>
    <w:p w:rsidR="00342DFA" w:rsidRPr="00F67F5E" w:rsidRDefault="000D2C03" w:rsidP="00BA292F">
      <w:pPr>
        <w:pStyle w:val="Odstavekseznama"/>
        <w:numPr>
          <w:ilvl w:val="0"/>
          <w:numId w:val="5"/>
        </w:numPr>
        <w:spacing w:before="0" w:after="0" w:line="240" w:lineRule="auto"/>
        <w:rPr>
          <w:rFonts w:ascii="Arial" w:hAnsi="Arial" w:cs="Arial"/>
          <w:b/>
          <w:i/>
          <w:sz w:val="22"/>
          <w:szCs w:val="22"/>
          <w:lang w:val="sl-SI"/>
        </w:rPr>
      </w:pPr>
      <w:r w:rsidRPr="00F67F5E">
        <w:rPr>
          <w:rFonts w:ascii="Arial" w:hAnsi="Arial" w:cs="Arial"/>
          <w:b/>
          <w:i/>
          <w:sz w:val="22"/>
          <w:szCs w:val="22"/>
          <w:lang w:val="sl-SI"/>
        </w:rPr>
        <w:t xml:space="preserve">Korak: </w:t>
      </w:r>
      <w:r w:rsidR="00342DFA" w:rsidRPr="00F67F5E">
        <w:rPr>
          <w:rFonts w:ascii="Arial" w:hAnsi="Arial" w:cs="Arial"/>
          <w:b/>
          <w:i/>
          <w:sz w:val="22"/>
          <w:szCs w:val="22"/>
          <w:lang w:val="sl-SI"/>
        </w:rPr>
        <w:t>Analiza stanja</w:t>
      </w:r>
    </w:p>
    <w:p w:rsidR="00FE3E0F" w:rsidRPr="004D1701" w:rsidRDefault="00FE3E0F" w:rsidP="00BA292F">
      <w:pPr>
        <w:pStyle w:val="Odstavekseznama"/>
        <w:spacing w:before="0" w:after="0" w:line="240" w:lineRule="auto"/>
        <w:ind w:left="0"/>
        <w:rPr>
          <w:rFonts w:ascii="Arial" w:hAnsi="Arial" w:cs="Arial"/>
          <w:sz w:val="22"/>
          <w:szCs w:val="22"/>
          <w:lang w:val="sl-SI"/>
        </w:rPr>
      </w:pPr>
    </w:p>
    <w:p w:rsidR="000D2C03" w:rsidRPr="004D1701" w:rsidRDefault="000D2C03" w:rsidP="00BA292F">
      <w:pPr>
        <w:pStyle w:val="Odstavekseznama"/>
        <w:spacing w:before="0" w:after="0" w:line="240" w:lineRule="auto"/>
        <w:ind w:left="0"/>
        <w:rPr>
          <w:rFonts w:ascii="Arial" w:hAnsi="Arial" w:cs="Arial"/>
          <w:sz w:val="22"/>
          <w:szCs w:val="22"/>
          <w:lang w:val="sl-SI"/>
        </w:rPr>
      </w:pPr>
      <w:r w:rsidRPr="004D1701">
        <w:rPr>
          <w:rFonts w:ascii="Arial" w:hAnsi="Arial" w:cs="Arial"/>
          <w:sz w:val="22"/>
          <w:szCs w:val="22"/>
          <w:lang w:val="sl-SI"/>
        </w:rPr>
        <w:t>Analiza stanja zajema pregled obstoječih podatkov ter raziskavo, s pomočjo katere ugotovimo, kakšni so obstoječi ukrepi na področju varnosti in</w:t>
      </w:r>
      <w:r w:rsidR="00A07CD0" w:rsidRPr="004D1701">
        <w:rPr>
          <w:rFonts w:ascii="Arial" w:hAnsi="Arial" w:cs="Arial"/>
          <w:sz w:val="22"/>
          <w:szCs w:val="22"/>
          <w:lang w:val="sl-SI"/>
        </w:rPr>
        <w:t xml:space="preserve"> </w:t>
      </w:r>
      <w:r w:rsidRPr="004D1701">
        <w:rPr>
          <w:rFonts w:ascii="Arial" w:hAnsi="Arial" w:cs="Arial"/>
          <w:sz w:val="22"/>
          <w:szCs w:val="22"/>
          <w:lang w:val="sl-SI"/>
        </w:rPr>
        <w:t xml:space="preserve">zdravja pri delu, kakšne so politike, postopki ter kakšne so potrebe zaposlenih. </w:t>
      </w:r>
    </w:p>
    <w:p w:rsidR="000D2C03" w:rsidRPr="004D1701" w:rsidRDefault="000D2C03" w:rsidP="00BA292F">
      <w:pPr>
        <w:pStyle w:val="Odstavekseznama"/>
        <w:spacing w:before="0" w:after="0" w:line="240" w:lineRule="auto"/>
        <w:rPr>
          <w:rFonts w:ascii="Arial" w:hAnsi="Arial" w:cs="Arial"/>
          <w:sz w:val="22"/>
          <w:szCs w:val="22"/>
          <w:lang w:val="sl-SI"/>
        </w:rPr>
      </w:pPr>
    </w:p>
    <w:p w:rsidR="007339FC" w:rsidRPr="00F67F5E" w:rsidRDefault="00D7014E" w:rsidP="00BA292F">
      <w:pPr>
        <w:pStyle w:val="Odstavekseznama"/>
        <w:numPr>
          <w:ilvl w:val="0"/>
          <w:numId w:val="5"/>
        </w:numPr>
        <w:spacing w:before="0" w:after="0" w:line="240" w:lineRule="auto"/>
        <w:rPr>
          <w:rFonts w:ascii="Arial" w:hAnsi="Arial" w:cs="Arial"/>
          <w:b/>
          <w:i/>
          <w:sz w:val="22"/>
          <w:szCs w:val="22"/>
          <w:lang w:val="sl-SI"/>
        </w:rPr>
      </w:pPr>
      <w:r w:rsidRPr="00F67F5E">
        <w:rPr>
          <w:rFonts w:ascii="Arial" w:hAnsi="Arial" w:cs="Arial"/>
          <w:b/>
          <w:i/>
          <w:sz w:val="22"/>
          <w:szCs w:val="22"/>
          <w:lang w:val="sl-SI"/>
        </w:rPr>
        <w:t xml:space="preserve">Korak: </w:t>
      </w:r>
      <w:r w:rsidR="00342DFA" w:rsidRPr="00F67F5E">
        <w:rPr>
          <w:rFonts w:ascii="Arial" w:hAnsi="Arial" w:cs="Arial"/>
          <w:b/>
          <w:i/>
          <w:sz w:val="22"/>
          <w:szCs w:val="22"/>
          <w:lang w:val="sl-SI"/>
        </w:rPr>
        <w:t xml:space="preserve">Opredelitev </w:t>
      </w:r>
      <w:r w:rsidR="000D2C03" w:rsidRPr="00F67F5E">
        <w:rPr>
          <w:rFonts w:ascii="Arial" w:hAnsi="Arial" w:cs="Arial"/>
          <w:b/>
          <w:i/>
          <w:sz w:val="22"/>
          <w:szCs w:val="22"/>
          <w:lang w:val="sl-SI"/>
        </w:rPr>
        <w:t xml:space="preserve">programa </w:t>
      </w:r>
    </w:p>
    <w:p w:rsidR="00F67F5E" w:rsidRPr="004D1701" w:rsidRDefault="00F67F5E" w:rsidP="00F67F5E">
      <w:pPr>
        <w:pStyle w:val="Odstavekseznama"/>
        <w:spacing w:before="0" w:after="0" w:line="240" w:lineRule="auto"/>
        <w:rPr>
          <w:rFonts w:ascii="Arial" w:hAnsi="Arial" w:cs="Arial"/>
          <w:b/>
          <w:sz w:val="22"/>
          <w:szCs w:val="22"/>
          <w:lang w:val="sl-SI"/>
        </w:rPr>
      </w:pPr>
    </w:p>
    <w:p w:rsidR="00CC5351" w:rsidRPr="004D1701" w:rsidRDefault="007339FC" w:rsidP="00BA292F">
      <w:pPr>
        <w:spacing w:before="0" w:after="0" w:line="240" w:lineRule="auto"/>
        <w:rPr>
          <w:rFonts w:ascii="Arial" w:hAnsi="Arial" w:cs="Arial"/>
          <w:sz w:val="22"/>
          <w:szCs w:val="22"/>
          <w:lang w:val="sl-SI"/>
        </w:rPr>
      </w:pPr>
      <w:r w:rsidRPr="004D1701">
        <w:rPr>
          <w:rFonts w:ascii="Arial" w:hAnsi="Arial" w:cs="Arial"/>
          <w:sz w:val="22"/>
          <w:szCs w:val="22"/>
          <w:lang w:val="sl-SI"/>
        </w:rPr>
        <w:t>Program promocije zajema</w:t>
      </w:r>
      <w:r w:rsidR="00A07CD0" w:rsidRPr="004D1701">
        <w:rPr>
          <w:rFonts w:ascii="Arial" w:hAnsi="Arial" w:cs="Arial"/>
          <w:sz w:val="22"/>
          <w:szCs w:val="22"/>
          <w:lang w:val="sl-SI"/>
        </w:rPr>
        <w:t xml:space="preserve"> ključne elemente, kot so</w:t>
      </w:r>
      <w:r w:rsidR="00CC5351" w:rsidRPr="004D1701">
        <w:rPr>
          <w:rFonts w:ascii="Arial" w:hAnsi="Arial" w:cs="Arial"/>
          <w:sz w:val="22"/>
          <w:szCs w:val="22"/>
          <w:lang w:val="sl-SI"/>
        </w:rPr>
        <w:t xml:space="preserve">: </w:t>
      </w:r>
    </w:p>
    <w:p w:rsidR="00CC5351" w:rsidRPr="004D1701" w:rsidRDefault="00CC5351" w:rsidP="00BA292F">
      <w:pPr>
        <w:pStyle w:val="Odstavekseznama"/>
        <w:numPr>
          <w:ilvl w:val="0"/>
          <w:numId w:val="6"/>
        </w:numPr>
        <w:spacing w:before="0" w:after="0" w:line="240" w:lineRule="auto"/>
        <w:ind w:left="709"/>
        <w:rPr>
          <w:rFonts w:ascii="Arial" w:hAnsi="Arial" w:cs="Arial"/>
          <w:sz w:val="22"/>
          <w:szCs w:val="22"/>
          <w:lang w:val="sl-SI"/>
        </w:rPr>
      </w:pPr>
      <w:r w:rsidRPr="004D1701">
        <w:rPr>
          <w:rFonts w:ascii="Arial" w:hAnsi="Arial" w:cs="Arial"/>
          <w:sz w:val="22"/>
          <w:szCs w:val="22"/>
          <w:lang w:val="sl-SI"/>
        </w:rPr>
        <w:t xml:space="preserve">opredelitev ciljev programa </w:t>
      </w:r>
      <w:r w:rsidR="00A07CD0" w:rsidRPr="004D1701">
        <w:rPr>
          <w:rFonts w:ascii="Arial" w:hAnsi="Arial" w:cs="Arial"/>
          <w:sz w:val="22"/>
          <w:szCs w:val="22"/>
          <w:lang w:val="sl-SI"/>
        </w:rPr>
        <w:t xml:space="preserve">in </w:t>
      </w:r>
      <w:r w:rsidRPr="004D1701">
        <w:rPr>
          <w:rFonts w:ascii="Arial" w:hAnsi="Arial" w:cs="Arial"/>
          <w:sz w:val="22"/>
          <w:szCs w:val="22"/>
          <w:lang w:val="sl-SI"/>
        </w:rPr>
        <w:t>merljivih ključnih kazalnikov uspeha</w:t>
      </w:r>
    </w:p>
    <w:p w:rsidR="00CC5351" w:rsidRPr="004D1701" w:rsidRDefault="00D7014E" w:rsidP="00BA292F">
      <w:pPr>
        <w:pStyle w:val="Odstavekseznama"/>
        <w:numPr>
          <w:ilvl w:val="0"/>
          <w:numId w:val="6"/>
        </w:numPr>
        <w:spacing w:before="0" w:after="0" w:line="240" w:lineRule="auto"/>
        <w:ind w:left="709"/>
        <w:rPr>
          <w:rFonts w:ascii="Arial" w:hAnsi="Arial" w:cs="Arial"/>
          <w:sz w:val="22"/>
          <w:szCs w:val="22"/>
          <w:lang w:val="sl-SI"/>
        </w:rPr>
      </w:pPr>
      <w:r w:rsidRPr="004D1701">
        <w:rPr>
          <w:rFonts w:ascii="Arial" w:hAnsi="Arial" w:cs="Arial"/>
          <w:sz w:val="22"/>
          <w:szCs w:val="22"/>
          <w:lang w:val="sl-SI"/>
        </w:rPr>
        <w:t xml:space="preserve">navedbo </w:t>
      </w:r>
      <w:r w:rsidR="00A07CD0" w:rsidRPr="004D1701">
        <w:rPr>
          <w:rFonts w:ascii="Arial" w:hAnsi="Arial" w:cs="Arial"/>
          <w:sz w:val="22"/>
          <w:szCs w:val="22"/>
          <w:lang w:val="sl-SI"/>
        </w:rPr>
        <w:t>ukrepov</w:t>
      </w:r>
      <w:r w:rsidR="007339FC" w:rsidRPr="004D1701">
        <w:rPr>
          <w:rFonts w:ascii="Arial" w:hAnsi="Arial" w:cs="Arial"/>
          <w:sz w:val="22"/>
          <w:szCs w:val="22"/>
          <w:lang w:val="sl-SI"/>
        </w:rPr>
        <w:t xml:space="preserve"> </w:t>
      </w:r>
      <w:r w:rsidR="00CC5351" w:rsidRPr="004D1701">
        <w:rPr>
          <w:rFonts w:ascii="Arial" w:hAnsi="Arial" w:cs="Arial"/>
          <w:sz w:val="22"/>
          <w:szCs w:val="22"/>
          <w:lang w:val="sl-SI"/>
        </w:rPr>
        <w:t xml:space="preserve">in aktivnosti </w:t>
      </w:r>
      <w:r w:rsidR="007339FC" w:rsidRPr="004D1701">
        <w:rPr>
          <w:rFonts w:ascii="Arial" w:hAnsi="Arial" w:cs="Arial"/>
          <w:sz w:val="22"/>
          <w:szCs w:val="22"/>
          <w:lang w:val="sl-SI"/>
        </w:rPr>
        <w:t xml:space="preserve">za </w:t>
      </w:r>
      <w:r w:rsidR="00A07CD0" w:rsidRPr="004D1701">
        <w:rPr>
          <w:rFonts w:ascii="Arial" w:hAnsi="Arial" w:cs="Arial"/>
          <w:sz w:val="22"/>
          <w:szCs w:val="22"/>
          <w:lang w:val="sl-SI"/>
        </w:rPr>
        <w:t>upravljanje s stresom oz.</w:t>
      </w:r>
      <w:r w:rsidR="004D1701" w:rsidRPr="004D1701">
        <w:rPr>
          <w:rFonts w:ascii="Arial" w:hAnsi="Arial" w:cs="Arial"/>
          <w:sz w:val="22"/>
          <w:szCs w:val="22"/>
          <w:lang w:val="sl-SI"/>
        </w:rPr>
        <w:t xml:space="preserve"> </w:t>
      </w:r>
      <w:r w:rsidR="007339FC" w:rsidRPr="004D1701">
        <w:rPr>
          <w:rFonts w:ascii="Arial" w:hAnsi="Arial" w:cs="Arial"/>
          <w:sz w:val="22"/>
          <w:szCs w:val="22"/>
          <w:lang w:val="sl-SI"/>
        </w:rPr>
        <w:t>pro</w:t>
      </w:r>
      <w:r w:rsidR="00FA4268">
        <w:rPr>
          <w:rFonts w:ascii="Arial" w:hAnsi="Arial" w:cs="Arial"/>
          <w:sz w:val="22"/>
          <w:szCs w:val="22"/>
          <w:lang w:val="sl-SI"/>
        </w:rPr>
        <w:t>mocijo zdravja</w:t>
      </w:r>
    </w:p>
    <w:p w:rsidR="00CC5351" w:rsidRPr="004D1701" w:rsidRDefault="00A07CD0" w:rsidP="00BA292F">
      <w:pPr>
        <w:pStyle w:val="Odstavekseznama"/>
        <w:numPr>
          <w:ilvl w:val="0"/>
          <w:numId w:val="6"/>
        </w:numPr>
        <w:spacing w:before="0" w:after="0" w:line="240" w:lineRule="auto"/>
        <w:ind w:left="709"/>
        <w:rPr>
          <w:rFonts w:ascii="Arial" w:hAnsi="Arial" w:cs="Arial"/>
          <w:sz w:val="22"/>
          <w:szCs w:val="22"/>
          <w:lang w:val="sl-SI"/>
        </w:rPr>
      </w:pPr>
      <w:r w:rsidRPr="004D1701">
        <w:rPr>
          <w:rFonts w:ascii="Arial" w:hAnsi="Arial" w:cs="Arial"/>
          <w:sz w:val="22"/>
          <w:szCs w:val="22"/>
          <w:lang w:val="sl-SI"/>
        </w:rPr>
        <w:t>nosilce aktivnosti in ukrepov</w:t>
      </w:r>
    </w:p>
    <w:p w:rsidR="007339FC" w:rsidRPr="004D1701" w:rsidRDefault="00CC5351" w:rsidP="00BA292F">
      <w:pPr>
        <w:pStyle w:val="Odstavekseznama"/>
        <w:numPr>
          <w:ilvl w:val="0"/>
          <w:numId w:val="6"/>
        </w:numPr>
        <w:spacing w:before="0" w:after="0" w:line="240" w:lineRule="auto"/>
        <w:ind w:left="709"/>
        <w:rPr>
          <w:rFonts w:ascii="Arial" w:hAnsi="Arial" w:cs="Arial"/>
          <w:sz w:val="22"/>
          <w:szCs w:val="22"/>
          <w:lang w:val="sl-SI"/>
        </w:rPr>
      </w:pPr>
      <w:r w:rsidRPr="004D1701">
        <w:rPr>
          <w:rFonts w:ascii="Arial" w:hAnsi="Arial" w:cs="Arial"/>
          <w:sz w:val="22"/>
          <w:szCs w:val="22"/>
          <w:lang w:val="sl-SI"/>
        </w:rPr>
        <w:t xml:space="preserve">izvedbene roke </w:t>
      </w:r>
    </w:p>
    <w:p w:rsidR="00CC5351" w:rsidRDefault="00A07CD0" w:rsidP="00BA292F">
      <w:pPr>
        <w:pStyle w:val="Odstavekseznama"/>
        <w:numPr>
          <w:ilvl w:val="0"/>
          <w:numId w:val="6"/>
        </w:numPr>
        <w:spacing w:before="0" w:after="0" w:line="240" w:lineRule="auto"/>
        <w:ind w:left="709"/>
        <w:rPr>
          <w:rFonts w:ascii="Arial" w:hAnsi="Arial" w:cs="Arial"/>
          <w:sz w:val="22"/>
          <w:szCs w:val="22"/>
          <w:lang w:val="sl-SI"/>
        </w:rPr>
      </w:pPr>
      <w:r w:rsidRPr="004D1701">
        <w:rPr>
          <w:rFonts w:ascii="Arial" w:hAnsi="Arial" w:cs="Arial"/>
          <w:sz w:val="22"/>
          <w:szCs w:val="22"/>
          <w:lang w:val="sl-SI"/>
        </w:rPr>
        <w:t xml:space="preserve">načine spremljanja </w:t>
      </w:r>
      <w:r w:rsidR="00CC5351" w:rsidRPr="004D1701">
        <w:rPr>
          <w:rFonts w:ascii="Arial" w:hAnsi="Arial" w:cs="Arial"/>
          <w:sz w:val="22"/>
          <w:szCs w:val="22"/>
          <w:lang w:val="sl-SI"/>
        </w:rPr>
        <w:t>in druge</w:t>
      </w:r>
      <w:r w:rsidRPr="004D1701">
        <w:rPr>
          <w:rFonts w:ascii="Arial" w:hAnsi="Arial" w:cs="Arial"/>
          <w:sz w:val="22"/>
          <w:szCs w:val="22"/>
          <w:lang w:val="sl-SI"/>
        </w:rPr>
        <w:t xml:space="preserve"> potrebne</w:t>
      </w:r>
      <w:r w:rsidR="00CC5351" w:rsidRPr="004D1701">
        <w:rPr>
          <w:rFonts w:ascii="Arial" w:hAnsi="Arial" w:cs="Arial"/>
          <w:sz w:val="22"/>
          <w:szCs w:val="22"/>
          <w:lang w:val="sl-SI"/>
        </w:rPr>
        <w:t xml:space="preserve"> elemente. </w:t>
      </w:r>
    </w:p>
    <w:p w:rsidR="00F67F5E" w:rsidRPr="004D1701" w:rsidRDefault="00F67F5E" w:rsidP="00F67F5E">
      <w:pPr>
        <w:pStyle w:val="Odstavekseznama"/>
        <w:spacing w:before="0" w:after="0" w:line="240" w:lineRule="auto"/>
        <w:ind w:left="709"/>
        <w:rPr>
          <w:rFonts w:ascii="Arial" w:hAnsi="Arial" w:cs="Arial"/>
          <w:sz w:val="22"/>
          <w:szCs w:val="22"/>
          <w:lang w:val="sl-SI"/>
        </w:rPr>
      </w:pPr>
    </w:p>
    <w:p w:rsidR="00FE3E0F" w:rsidRPr="004D1701" w:rsidRDefault="00FE3E0F" w:rsidP="00BA292F">
      <w:pPr>
        <w:spacing w:before="0" w:after="0" w:line="240" w:lineRule="auto"/>
        <w:rPr>
          <w:rFonts w:ascii="Arial" w:hAnsi="Arial" w:cs="Arial"/>
          <w:sz w:val="6"/>
          <w:szCs w:val="22"/>
          <w:lang w:val="sl-SI"/>
        </w:rPr>
      </w:pPr>
    </w:p>
    <w:p w:rsidR="00342DFA" w:rsidRPr="00F67F5E" w:rsidRDefault="00FE3E0F" w:rsidP="00BA292F">
      <w:pPr>
        <w:pStyle w:val="Odstavekseznama"/>
        <w:numPr>
          <w:ilvl w:val="0"/>
          <w:numId w:val="5"/>
        </w:numPr>
        <w:spacing w:before="0" w:after="0" w:line="240" w:lineRule="auto"/>
        <w:rPr>
          <w:rFonts w:ascii="Arial" w:hAnsi="Arial" w:cs="Arial"/>
          <w:b/>
          <w:i/>
          <w:sz w:val="22"/>
          <w:szCs w:val="22"/>
          <w:lang w:val="sl-SI"/>
        </w:rPr>
      </w:pPr>
      <w:r w:rsidRPr="00F67F5E">
        <w:rPr>
          <w:rFonts w:ascii="Arial" w:hAnsi="Arial" w:cs="Arial"/>
          <w:b/>
          <w:i/>
          <w:sz w:val="22"/>
          <w:szCs w:val="22"/>
          <w:lang w:val="sl-SI"/>
        </w:rPr>
        <w:t xml:space="preserve">Korak: </w:t>
      </w:r>
      <w:r w:rsidR="00342DFA" w:rsidRPr="00F67F5E">
        <w:rPr>
          <w:rFonts w:ascii="Arial" w:hAnsi="Arial" w:cs="Arial"/>
          <w:b/>
          <w:i/>
          <w:sz w:val="22"/>
          <w:szCs w:val="22"/>
          <w:lang w:val="sl-SI"/>
        </w:rPr>
        <w:t>Izvajanje ukrepov</w:t>
      </w:r>
    </w:p>
    <w:p w:rsidR="008A4654" w:rsidRPr="004D1701" w:rsidRDefault="008A4654" w:rsidP="00BA292F">
      <w:pPr>
        <w:pStyle w:val="Odstavekseznama"/>
        <w:spacing w:before="0" w:after="0" w:line="240" w:lineRule="auto"/>
        <w:ind w:left="0"/>
        <w:rPr>
          <w:rFonts w:ascii="Arial" w:hAnsi="Arial" w:cs="Arial"/>
          <w:sz w:val="22"/>
          <w:szCs w:val="22"/>
          <w:lang w:val="sl-SI"/>
        </w:rPr>
      </w:pPr>
    </w:p>
    <w:p w:rsidR="00CC5351" w:rsidRPr="004D1701" w:rsidRDefault="00A07CD0" w:rsidP="00BA292F">
      <w:pPr>
        <w:pStyle w:val="Odstavekseznama"/>
        <w:spacing w:before="0" w:after="0" w:line="240" w:lineRule="auto"/>
        <w:ind w:left="0"/>
        <w:rPr>
          <w:rFonts w:ascii="Arial" w:hAnsi="Arial" w:cs="Arial"/>
          <w:sz w:val="22"/>
          <w:szCs w:val="22"/>
          <w:lang w:val="sl-SI"/>
        </w:rPr>
      </w:pPr>
      <w:r w:rsidRPr="004D1701">
        <w:rPr>
          <w:rFonts w:ascii="Arial" w:hAnsi="Arial" w:cs="Arial"/>
          <w:sz w:val="22"/>
          <w:szCs w:val="22"/>
          <w:lang w:val="sl-SI"/>
        </w:rPr>
        <w:t>Poleg ozaveščanja, usposabljanja in spodbujanja zaposlenih za izvajanje individualnih ukrepov upravljanja s stresom, obstaja tudi vrsta organizacijski</w:t>
      </w:r>
      <w:r w:rsidR="004D1701" w:rsidRPr="004D1701">
        <w:rPr>
          <w:rFonts w:ascii="Arial" w:hAnsi="Arial" w:cs="Arial"/>
          <w:sz w:val="22"/>
          <w:szCs w:val="22"/>
          <w:lang w:val="sl-SI"/>
        </w:rPr>
        <w:t>h</w:t>
      </w:r>
      <w:r w:rsidRPr="004D1701">
        <w:rPr>
          <w:rFonts w:ascii="Arial" w:hAnsi="Arial" w:cs="Arial"/>
          <w:sz w:val="22"/>
          <w:szCs w:val="22"/>
          <w:lang w:val="sl-SI"/>
        </w:rPr>
        <w:t xml:space="preserve"> u</w:t>
      </w:r>
      <w:r w:rsidR="004D1701" w:rsidRPr="004D1701">
        <w:rPr>
          <w:rFonts w:ascii="Arial" w:hAnsi="Arial" w:cs="Arial"/>
          <w:sz w:val="22"/>
          <w:szCs w:val="22"/>
          <w:lang w:val="sl-SI"/>
        </w:rPr>
        <w:t>krepov</w:t>
      </w:r>
      <w:r w:rsidRPr="004D1701">
        <w:rPr>
          <w:rFonts w:ascii="Arial" w:hAnsi="Arial" w:cs="Arial"/>
          <w:sz w:val="22"/>
          <w:szCs w:val="22"/>
          <w:lang w:val="sl-SI"/>
        </w:rPr>
        <w:t>, kot so</w:t>
      </w:r>
      <w:r w:rsidR="00CC5351" w:rsidRPr="004D1701">
        <w:rPr>
          <w:rFonts w:ascii="Arial" w:hAnsi="Arial" w:cs="Arial"/>
          <w:sz w:val="22"/>
          <w:szCs w:val="22"/>
          <w:lang w:val="sl-SI"/>
        </w:rPr>
        <w:t xml:space="preserve">: </w:t>
      </w:r>
    </w:p>
    <w:p w:rsidR="00A07CD0" w:rsidRPr="004D1701" w:rsidRDefault="00A07CD0" w:rsidP="00BA292F">
      <w:pPr>
        <w:pStyle w:val="Odstavekseznama"/>
        <w:numPr>
          <w:ilvl w:val="0"/>
          <w:numId w:val="7"/>
        </w:numPr>
        <w:autoSpaceDE w:val="0"/>
        <w:autoSpaceDN w:val="0"/>
        <w:adjustRightInd w:val="0"/>
        <w:spacing w:before="0" w:after="0" w:line="240" w:lineRule="auto"/>
        <w:ind w:left="363"/>
        <w:rPr>
          <w:rFonts w:ascii="Arial" w:eastAsiaTheme="minorHAnsi" w:hAnsi="Arial" w:cs="Arial"/>
          <w:color w:val="000000"/>
          <w:sz w:val="22"/>
          <w:szCs w:val="22"/>
          <w:lang w:val="sl-SI"/>
        </w:rPr>
      </w:pPr>
      <w:r w:rsidRPr="004D1701">
        <w:rPr>
          <w:rFonts w:ascii="Arial" w:eastAsiaTheme="minorHAnsi" w:hAnsi="Arial" w:cs="Arial"/>
          <w:color w:val="000000"/>
          <w:sz w:val="22"/>
          <w:szCs w:val="22"/>
          <w:lang w:val="sl-SI"/>
        </w:rPr>
        <w:t>izboljšanje pogojev dela</w:t>
      </w:r>
    </w:p>
    <w:p w:rsidR="00CC5351" w:rsidRPr="004D1701" w:rsidRDefault="00A07CD0" w:rsidP="00BA292F">
      <w:pPr>
        <w:pStyle w:val="Odstavekseznama"/>
        <w:numPr>
          <w:ilvl w:val="0"/>
          <w:numId w:val="7"/>
        </w:numPr>
        <w:autoSpaceDE w:val="0"/>
        <w:autoSpaceDN w:val="0"/>
        <w:adjustRightInd w:val="0"/>
        <w:spacing w:before="0" w:after="0" w:line="240" w:lineRule="auto"/>
        <w:ind w:left="363"/>
        <w:rPr>
          <w:rFonts w:ascii="Arial" w:eastAsiaTheme="minorHAnsi" w:hAnsi="Arial" w:cs="Arial"/>
          <w:color w:val="000000"/>
          <w:sz w:val="22"/>
          <w:szCs w:val="22"/>
          <w:lang w:val="sl-SI"/>
        </w:rPr>
      </w:pPr>
      <w:r w:rsidRPr="004D1701">
        <w:rPr>
          <w:rFonts w:ascii="Arial" w:eastAsiaTheme="minorHAnsi" w:hAnsi="Arial" w:cs="Arial"/>
          <w:color w:val="000000"/>
          <w:sz w:val="22"/>
          <w:szCs w:val="22"/>
          <w:lang w:val="sl-SI"/>
        </w:rPr>
        <w:t>v</w:t>
      </w:r>
      <w:r w:rsidR="00CC5351" w:rsidRPr="004D1701">
        <w:rPr>
          <w:rFonts w:ascii="Arial" w:eastAsiaTheme="minorHAnsi" w:hAnsi="Arial" w:cs="Arial"/>
          <w:color w:val="000000"/>
          <w:sz w:val="22"/>
          <w:szCs w:val="22"/>
          <w:lang w:val="sl-SI"/>
        </w:rPr>
        <w:t>laganje v zdravje zaposlenih (</w:t>
      </w:r>
      <w:r w:rsidR="004D1701" w:rsidRPr="004D1701">
        <w:rPr>
          <w:rFonts w:ascii="Arial" w:eastAsiaTheme="minorHAnsi" w:hAnsi="Arial" w:cs="Arial"/>
          <w:color w:val="000000"/>
          <w:sz w:val="22"/>
          <w:szCs w:val="22"/>
          <w:lang w:val="sl-SI"/>
        </w:rPr>
        <w:t>rekreacija</w:t>
      </w:r>
      <w:r w:rsidRPr="004D1701">
        <w:rPr>
          <w:rFonts w:ascii="Arial" w:eastAsiaTheme="minorHAnsi" w:hAnsi="Arial" w:cs="Arial"/>
          <w:color w:val="000000"/>
          <w:sz w:val="22"/>
          <w:szCs w:val="22"/>
          <w:lang w:val="sl-SI"/>
        </w:rPr>
        <w:t>, zdrava prehrana...)</w:t>
      </w:r>
    </w:p>
    <w:p w:rsidR="00A07CD0" w:rsidRPr="004D1701" w:rsidRDefault="00A07CD0" w:rsidP="00BA292F">
      <w:pPr>
        <w:pStyle w:val="Odstavekseznama"/>
        <w:numPr>
          <w:ilvl w:val="0"/>
          <w:numId w:val="7"/>
        </w:numPr>
        <w:spacing w:before="0" w:after="0" w:line="240" w:lineRule="auto"/>
        <w:ind w:left="363"/>
        <w:rPr>
          <w:rFonts w:ascii="Arial" w:hAnsi="Arial" w:cs="Arial"/>
          <w:sz w:val="22"/>
          <w:szCs w:val="22"/>
          <w:lang w:val="sl-SI"/>
        </w:rPr>
      </w:pPr>
      <w:r w:rsidRPr="004D1701">
        <w:rPr>
          <w:rFonts w:ascii="Arial" w:eastAsiaTheme="minorHAnsi" w:hAnsi="Arial" w:cs="Arial"/>
          <w:color w:val="000000"/>
          <w:sz w:val="22"/>
          <w:szCs w:val="22"/>
          <w:lang w:val="sl-SI"/>
        </w:rPr>
        <w:t>spremembe v stilu vodenja</w:t>
      </w:r>
    </w:p>
    <w:p w:rsidR="00A07CD0" w:rsidRPr="004D1701" w:rsidRDefault="00A07CD0" w:rsidP="00BA292F">
      <w:pPr>
        <w:pStyle w:val="Odstavekseznama"/>
        <w:numPr>
          <w:ilvl w:val="0"/>
          <w:numId w:val="7"/>
        </w:numPr>
        <w:spacing w:before="0" w:after="0" w:line="240" w:lineRule="auto"/>
        <w:ind w:left="363"/>
        <w:rPr>
          <w:rFonts w:ascii="Arial" w:hAnsi="Arial" w:cs="Arial"/>
          <w:sz w:val="22"/>
          <w:szCs w:val="22"/>
          <w:lang w:val="sl-SI"/>
        </w:rPr>
      </w:pPr>
      <w:r w:rsidRPr="004D1701">
        <w:rPr>
          <w:rFonts w:ascii="Arial" w:eastAsiaTheme="minorHAnsi" w:hAnsi="Arial" w:cs="Arial"/>
          <w:color w:val="000000"/>
          <w:sz w:val="22"/>
          <w:szCs w:val="22"/>
          <w:lang w:val="sl-SI"/>
        </w:rPr>
        <w:t xml:space="preserve">spremembe v organizaciji dela </w:t>
      </w:r>
    </w:p>
    <w:p w:rsidR="00D7014E" w:rsidRPr="004D1701" w:rsidRDefault="00A07CD0" w:rsidP="00BA292F">
      <w:pPr>
        <w:pStyle w:val="Odstavekseznama"/>
        <w:numPr>
          <w:ilvl w:val="0"/>
          <w:numId w:val="7"/>
        </w:numPr>
        <w:spacing w:before="0" w:after="0" w:line="240" w:lineRule="auto"/>
        <w:ind w:left="363"/>
        <w:rPr>
          <w:rFonts w:ascii="Arial" w:hAnsi="Arial" w:cs="Arial"/>
          <w:sz w:val="22"/>
          <w:szCs w:val="22"/>
          <w:lang w:val="sl-SI"/>
        </w:rPr>
      </w:pPr>
      <w:r w:rsidRPr="004D1701">
        <w:rPr>
          <w:rFonts w:ascii="Arial" w:eastAsiaTheme="minorHAnsi" w:hAnsi="Arial" w:cs="Arial"/>
          <w:color w:val="000000"/>
          <w:sz w:val="22"/>
          <w:szCs w:val="22"/>
          <w:lang w:val="sl-SI"/>
        </w:rPr>
        <w:t>večja</w:t>
      </w:r>
      <w:r w:rsidR="00D7014E" w:rsidRPr="004D1701">
        <w:rPr>
          <w:rFonts w:ascii="Arial" w:eastAsiaTheme="minorHAnsi" w:hAnsi="Arial" w:cs="Arial"/>
          <w:color w:val="000000"/>
          <w:sz w:val="22"/>
          <w:szCs w:val="22"/>
          <w:lang w:val="sl-SI"/>
        </w:rPr>
        <w:t xml:space="preserve"> participacijo zaposlenih </w:t>
      </w:r>
    </w:p>
    <w:p w:rsidR="00A07CD0" w:rsidRPr="004D1701" w:rsidRDefault="00A07CD0" w:rsidP="00BA292F">
      <w:pPr>
        <w:pStyle w:val="Odstavekseznama"/>
        <w:numPr>
          <w:ilvl w:val="0"/>
          <w:numId w:val="7"/>
        </w:numPr>
        <w:spacing w:before="0" w:after="0" w:line="240" w:lineRule="auto"/>
        <w:ind w:left="363"/>
        <w:rPr>
          <w:rFonts w:ascii="Arial" w:hAnsi="Arial" w:cs="Arial"/>
          <w:sz w:val="22"/>
          <w:szCs w:val="22"/>
          <w:lang w:val="sl-SI"/>
        </w:rPr>
      </w:pPr>
      <w:r w:rsidRPr="004D1701">
        <w:rPr>
          <w:rFonts w:ascii="Arial" w:hAnsi="Arial" w:cs="Arial"/>
          <w:sz w:val="22"/>
          <w:szCs w:val="22"/>
          <w:lang w:val="sl-SI"/>
        </w:rPr>
        <w:t xml:space="preserve">izobraževanje in usposabljanje </w:t>
      </w:r>
    </w:p>
    <w:p w:rsidR="00A07CD0" w:rsidRPr="004D1701" w:rsidRDefault="00D7014E" w:rsidP="00BA292F">
      <w:pPr>
        <w:pStyle w:val="Odstavekseznama"/>
        <w:numPr>
          <w:ilvl w:val="0"/>
          <w:numId w:val="7"/>
        </w:numPr>
        <w:spacing w:before="0" w:after="0" w:line="240" w:lineRule="auto"/>
        <w:ind w:left="363"/>
        <w:rPr>
          <w:rFonts w:ascii="Arial" w:hAnsi="Arial" w:cs="Arial"/>
          <w:sz w:val="22"/>
          <w:szCs w:val="22"/>
          <w:lang w:val="sl-SI"/>
        </w:rPr>
      </w:pPr>
      <w:r w:rsidRPr="004D1701">
        <w:rPr>
          <w:rFonts w:ascii="Arial" w:eastAsiaTheme="minorHAnsi" w:hAnsi="Arial" w:cs="Arial"/>
          <w:color w:val="000000"/>
          <w:sz w:val="22"/>
          <w:szCs w:val="22"/>
          <w:lang w:val="sl-SI"/>
        </w:rPr>
        <w:t>programi individualne strokovne pomoči</w:t>
      </w:r>
      <w:r w:rsidR="00FA4268">
        <w:rPr>
          <w:rFonts w:ascii="Arial" w:eastAsiaTheme="minorHAnsi" w:hAnsi="Arial" w:cs="Arial"/>
          <w:color w:val="000000"/>
          <w:sz w:val="22"/>
          <w:szCs w:val="22"/>
          <w:lang w:val="sl-SI"/>
        </w:rPr>
        <w:t xml:space="preserve"> itd</w:t>
      </w:r>
      <w:r w:rsidR="004D1701" w:rsidRPr="004D1701">
        <w:rPr>
          <w:rFonts w:ascii="Arial" w:eastAsiaTheme="minorHAnsi" w:hAnsi="Arial" w:cs="Arial"/>
          <w:color w:val="000000"/>
          <w:sz w:val="22"/>
          <w:szCs w:val="22"/>
          <w:lang w:val="sl-SI"/>
        </w:rPr>
        <w:t>.</w:t>
      </w:r>
    </w:p>
    <w:p w:rsidR="00D7014E" w:rsidRPr="004D1701" w:rsidRDefault="00D7014E" w:rsidP="00BA292F">
      <w:pPr>
        <w:pStyle w:val="Odstavekseznama"/>
        <w:spacing w:before="0" w:after="0" w:line="240" w:lineRule="auto"/>
        <w:ind w:left="363"/>
        <w:rPr>
          <w:rFonts w:ascii="Arial" w:hAnsi="Arial" w:cs="Arial"/>
          <w:sz w:val="22"/>
          <w:szCs w:val="22"/>
          <w:lang w:val="sl-SI"/>
        </w:rPr>
      </w:pPr>
    </w:p>
    <w:p w:rsidR="00342DFA" w:rsidRPr="00F67F5E" w:rsidRDefault="00FE3E0F" w:rsidP="00BA292F">
      <w:pPr>
        <w:pStyle w:val="Odstavekseznama"/>
        <w:numPr>
          <w:ilvl w:val="0"/>
          <w:numId w:val="5"/>
        </w:numPr>
        <w:spacing w:before="0" w:after="0" w:line="240" w:lineRule="auto"/>
        <w:rPr>
          <w:rFonts w:ascii="Arial" w:hAnsi="Arial" w:cs="Arial"/>
          <w:b/>
          <w:i/>
          <w:sz w:val="22"/>
          <w:szCs w:val="22"/>
          <w:lang w:val="sl-SI"/>
        </w:rPr>
      </w:pPr>
      <w:r w:rsidRPr="00F67F5E">
        <w:rPr>
          <w:rFonts w:ascii="Arial" w:hAnsi="Arial" w:cs="Arial"/>
          <w:b/>
          <w:i/>
          <w:sz w:val="22"/>
          <w:szCs w:val="22"/>
          <w:lang w:val="sl-SI"/>
        </w:rPr>
        <w:t xml:space="preserve">Korak: </w:t>
      </w:r>
      <w:r w:rsidR="00342DFA" w:rsidRPr="00F67F5E">
        <w:rPr>
          <w:rFonts w:ascii="Arial" w:hAnsi="Arial" w:cs="Arial"/>
          <w:b/>
          <w:i/>
          <w:sz w:val="22"/>
          <w:szCs w:val="22"/>
          <w:lang w:val="sl-SI"/>
        </w:rPr>
        <w:t xml:space="preserve">Ocena in cilji za naprej </w:t>
      </w:r>
    </w:p>
    <w:p w:rsidR="00F67F5E" w:rsidRPr="004D1701" w:rsidRDefault="00F67F5E" w:rsidP="00F67F5E">
      <w:pPr>
        <w:pStyle w:val="Odstavekseznama"/>
        <w:spacing w:before="0" w:after="0" w:line="240" w:lineRule="auto"/>
        <w:rPr>
          <w:rFonts w:ascii="Arial" w:hAnsi="Arial" w:cs="Arial"/>
          <w:b/>
          <w:sz w:val="22"/>
          <w:szCs w:val="22"/>
          <w:lang w:val="sl-SI"/>
        </w:rPr>
      </w:pPr>
    </w:p>
    <w:p w:rsidR="00D7014E" w:rsidRPr="004D1701" w:rsidRDefault="00D7014E" w:rsidP="00BA292F">
      <w:pPr>
        <w:spacing w:before="0" w:after="0" w:line="240" w:lineRule="auto"/>
        <w:rPr>
          <w:rFonts w:ascii="Arial" w:hAnsi="Arial" w:cs="Arial"/>
          <w:sz w:val="22"/>
          <w:szCs w:val="22"/>
          <w:lang w:val="sl-SI"/>
        </w:rPr>
      </w:pPr>
      <w:r w:rsidRPr="004D1701">
        <w:rPr>
          <w:rFonts w:ascii="Arial" w:hAnsi="Arial" w:cs="Arial"/>
          <w:sz w:val="22"/>
          <w:szCs w:val="22"/>
          <w:lang w:val="sl-SI"/>
        </w:rPr>
        <w:lastRenderedPageBreak/>
        <w:t xml:space="preserve">Spremljanje in ocenjevanje rezultatov programa </w:t>
      </w:r>
      <w:r w:rsidR="004D1701" w:rsidRPr="004D1701">
        <w:rPr>
          <w:rFonts w:ascii="Arial" w:hAnsi="Arial" w:cs="Arial"/>
          <w:sz w:val="22"/>
          <w:szCs w:val="22"/>
          <w:lang w:val="sl-SI"/>
        </w:rPr>
        <w:t xml:space="preserve">naj </w:t>
      </w:r>
      <w:r w:rsidRPr="004D1701">
        <w:rPr>
          <w:rFonts w:ascii="Arial" w:hAnsi="Arial" w:cs="Arial"/>
          <w:sz w:val="22"/>
          <w:szCs w:val="22"/>
          <w:lang w:val="sl-SI"/>
        </w:rPr>
        <w:t xml:space="preserve">poteka že tekom izvajanja projekta, </w:t>
      </w:r>
      <w:r w:rsidR="00FE3E0F" w:rsidRPr="004D1701">
        <w:rPr>
          <w:rFonts w:ascii="Arial" w:hAnsi="Arial" w:cs="Arial"/>
          <w:sz w:val="22"/>
          <w:szCs w:val="22"/>
          <w:lang w:val="sl-SI"/>
        </w:rPr>
        <w:t>kar omogoča hitre prilago</w:t>
      </w:r>
      <w:r w:rsidRPr="004D1701">
        <w:rPr>
          <w:rFonts w:ascii="Arial" w:hAnsi="Arial" w:cs="Arial"/>
          <w:sz w:val="22"/>
          <w:szCs w:val="22"/>
          <w:lang w:val="sl-SI"/>
        </w:rPr>
        <w:t>d</w:t>
      </w:r>
      <w:r w:rsidR="00FE3E0F" w:rsidRPr="004D1701">
        <w:rPr>
          <w:rFonts w:ascii="Arial" w:hAnsi="Arial" w:cs="Arial"/>
          <w:sz w:val="22"/>
          <w:szCs w:val="22"/>
          <w:lang w:val="sl-SI"/>
        </w:rPr>
        <w:t>itve ukrepov glede na potrebe. Upravljanje s stresom in p</w:t>
      </w:r>
      <w:r w:rsidRPr="004D1701">
        <w:rPr>
          <w:rFonts w:ascii="Arial" w:hAnsi="Arial" w:cs="Arial"/>
          <w:sz w:val="22"/>
          <w:szCs w:val="22"/>
          <w:lang w:val="sl-SI"/>
        </w:rPr>
        <w:t>romocija zdravja je stalen proces, zato se po zaklju</w:t>
      </w:r>
      <w:r w:rsidR="005939B4">
        <w:rPr>
          <w:rFonts w:ascii="Arial" w:hAnsi="Arial" w:cs="Arial"/>
          <w:sz w:val="22"/>
          <w:szCs w:val="22"/>
          <w:lang w:val="sl-SI"/>
        </w:rPr>
        <w:t>čku programa, ki lahko traja od enega do treh let</w:t>
      </w:r>
      <w:r w:rsidRPr="004D1701">
        <w:rPr>
          <w:rFonts w:ascii="Arial" w:hAnsi="Arial" w:cs="Arial"/>
          <w:sz w:val="22"/>
          <w:szCs w:val="22"/>
          <w:lang w:val="sl-SI"/>
        </w:rPr>
        <w:t xml:space="preserve">, oceni uspešnost in določi izboljšave, cilje in ukrepe za naprej. </w:t>
      </w:r>
    </w:p>
    <w:p w:rsidR="00EA5D1A" w:rsidRDefault="00EA5D1A" w:rsidP="00BA292F">
      <w:pPr>
        <w:pStyle w:val="Odstavekseznama"/>
        <w:spacing w:before="0" w:after="0" w:line="240" w:lineRule="auto"/>
        <w:ind w:left="0"/>
        <w:rPr>
          <w:rFonts w:ascii="Arial" w:hAnsi="Arial" w:cs="Arial"/>
          <w:sz w:val="22"/>
          <w:szCs w:val="22"/>
          <w:lang w:val="sl-SI"/>
        </w:rPr>
      </w:pPr>
    </w:p>
    <w:p w:rsidR="00FE3E0F" w:rsidRDefault="00EA5D1A" w:rsidP="00EA5D1A">
      <w:pPr>
        <w:pStyle w:val="Odstavekseznama"/>
        <w:spacing w:before="0" w:after="0" w:line="240" w:lineRule="auto"/>
        <w:ind w:left="0"/>
        <w:jc w:val="center"/>
        <w:rPr>
          <w:rFonts w:ascii="Arial" w:hAnsi="Arial" w:cs="Arial"/>
          <w:sz w:val="22"/>
          <w:szCs w:val="22"/>
          <w:lang w:val="sl-SI"/>
        </w:rPr>
      </w:pPr>
      <w:r>
        <w:rPr>
          <w:rFonts w:ascii="Arial" w:hAnsi="Arial" w:cs="Arial"/>
          <w:sz w:val="22"/>
          <w:szCs w:val="22"/>
          <w:lang w:val="sl-SI"/>
        </w:rPr>
        <w:t>*</w:t>
      </w:r>
      <w:r w:rsidR="00820E4D">
        <w:rPr>
          <w:rFonts w:ascii="Arial" w:hAnsi="Arial" w:cs="Arial"/>
          <w:sz w:val="22"/>
          <w:szCs w:val="22"/>
          <w:lang w:val="sl-SI"/>
        </w:rPr>
        <w:t xml:space="preserve"> </w:t>
      </w:r>
      <w:r>
        <w:rPr>
          <w:rFonts w:ascii="Arial" w:hAnsi="Arial" w:cs="Arial"/>
          <w:sz w:val="22"/>
          <w:szCs w:val="22"/>
          <w:lang w:val="sl-SI"/>
        </w:rPr>
        <w:t>* *</w:t>
      </w:r>
    </w:p>
    <w:p w:rsidR="00EA5D1A" w:rsidRPr="004D1701" w:rsidRDefault="00EA5D1A" w:rsidP="00BA292F">
      <w:pPr>
        <w:pStyle w:val="Odstavekseznama"/>
        <w:spacing w:before="0" w:after="0" w:line="240" w:lineRule="auto"/>
        <w:ind w:left="0"/>
        <w:rPr>
          <w:rFonts w:ascii="Arial" w:hAnsi="Arial" w:cs="Arial"/>
          <w:b/>
          <w:sz w:val="22"/>
          <w:szCs w:val="22"/>
          <w:lang w:val="sl-SI"/>
        </w:rPr>
      </w:pPr>
    </w:p>
    <w:p w:rsidR="00D7014E" w:rsidRPr="004D1701" w:rsidRDefault="00D7014E" w:rsidP="00BA292F">
      <w:pPr>
        <w:spacing w:before="0" w:after="0" w:line="240" w:lineRule="auto"/>
        <w:rPr>
          <w:rFonts w:ascii="Arial" w:hAnsi="Arial" w:cs="Arial"/>
          <w:sz w:val="22"/>
          <w:szCs w:val="22"/>
          <w:lang w:val="sl-SI"/>
        </w:rPr>
      </w:pPr>
      <w:r w:rsidRPr="004D1701">
        <w:rPr>
          <w:rFonts w:ascii="Arial" w:hAnsi="Arial" w:cs="Arial"/>
          <w:sz w:val="22"/>
          <w:szCs w:val="22"/>
          <w:lang w:val="sl-SI"/>
        </w:rPr>
        <w:t>Pomembna aktivnost, ki teče skozi vse korake programa</w:t>
      </w:r>
      <w:r w:rsidR="00B95250">
        <w:rPr>
          <w:rFonts w:ascii="Arial" w:hAnsi="Arial" w:cs="Arial"/>
          <w:sz w:val="22"/>
          <w:szCs w:val="22"/>
          <w:lang w:val="sl-SI"/>
        </w:rPr>
        <w:t>,</w:t>
      </w:r>
      <w:r w:rsidRPr="004D1701">
        <w:rPr>
          <w:rFonts w:ascii="Arial" w:hAnsi="Arial" w:cs="Arial"/>
          <w:sz w:val="22"/>
          <w:szCs w:val="22"/>
          <w:lang w:val="sl-SI"/>
        </w:rPr>
        <w:t xml:space="preserve"> je k</w:t>
      </w:r>
      <w:r w:rsidR="000D2C03" w:rsidRPr="004D1701">
        <w:rPr>
          <w:rFonts w:ascii="Arial" w:hAnsi="Arial" w:cs="Arial"/>
          <w:sz w:val="22"/>
          <w:szCs w:val="22"/>
          <w:lang w:val="sl-SI"/>
        </w:rPr>
        <w:t>omuniciranje</w:t>
      </w:r>
      <w:r w:rsidRPr="004D1701">
        <w:rPr>
          <w:rFonts w:ascii="Arial" w:hAnsi="Arial" w:cs="Arial"/>
          <w:sz w:val="22"/>
          <w:szCs w:val="22"/>
          <w:lang w:val="sl-SI"/>
        </w:rPr>
        <w:t>, ki pomaga vzpostaviti občutek pomembnosti upravljanja s stresom in nujnosti z</w:t>
      </w:r>
      <w:r w:rsidR="00FE3E0F" w:rsidRPr="004D1701">
        <w:rPr>
          <w:rFonts w:ascii="Arial" w:hAnsi="Arial" w:cs="Arial"/>
          <w:sz w:val="22"/>
          <w:szCs w:val="22"/>
          <w:lang w:val="sl-SI"/>
        </w:rPr>
        <w:t>a ukrepanje</w:t>
      </w:r>
      <w:r w:rsidRPr="004D1701">
        <w:rPr>
          <w:rFonts w:ascii="Arial" w:hAnsi="Arial" w:cs="Arial"/>
          <w:sz w:val="22"/>
          <w:szCs w:val="22"/>
          <w:lang w:val="sl-SI"/>
        </w:rPr>
        <w:t xml:space="preserve">, kar neposredno vpliva na uspeh programa. Smotrno je uporabljati </w:t>
      </w:r>
      <w:r w:rsidRPr="00EA5D1A">
        <w:rPr>
          <w:rFonts w:ascii="Arial" w:hAnsi="Arial" w:cs="Arial"/>
          <w:b/>
          <w:sz w:val="22"/>
          <w:szCs w:val="22"/>
          <w:lang w:val="sl-SI"/>
        </w:rPr>
        <w:t>uveljavljene kanale in načine komuniciranja v podjetju</w:t>
      </w:r>
      <w:r w:rsidRPr="004D1701">
        <w:rPr>
          <w:rFonts w:ascii="Arial" w:hAnsi="Arial" w:cs="Arial"/>
          <w:sz w:val="22"/>
          <w:szCs w:val="22"/>
          <w:lang w:val="sl-SI"/>
        </w:rPr>
        <w:t xml:space="preserve"> in jih za potrebe programa še nadgraditi. </w:t>
      </w:r>
    </w:p>
    <w:p w:rsidR="000D2C03" w:rsidRPr="004D1701" w:rsidRDefault="000D2C03" w:rsidP="00BA292F">
      <w:pPr>
        <w:pStyle w:val="Odstavekseznama"/>
        <w:spacing w:before="0" w:after="0" w:line="240" w:lineRule="auto"/>
        <w:rPr>
          <w:rFonts w:ascii="Arial" w:hAnsi="Arial" w:cs="Arial"/>
          <w:sz w:val="22"/>
          <w:szCs w:val="22"/>
          <w:lang w:val="sl-SI"/>
        </w:rPr>
      </w:pPr>
    </w:p>
    <w:p w:rsidR="000D2C03" w:rsidRPr="004D1701" w:rsidRDefault="00C029A1" w:rsidP="00BA292F">
      <w:pPr>
        <w:pStyle w:val="Naslov1"/>
        <w:spacing w:before="0" w:line="240" w:lineRule="auto"/>
        <w:rPr>
          <w:lang w:val="sl-SI"/>
        </w:rPr>
      </w:pPr>
      <w:r w:rsidRPr="004D1701">
        <w:rPr>
          <w:caps w:val="0"/>
          <w:lang w:val="sl-SI"/>
        </w:rPr>
        <w:t>Upravljanje s st</w:t>
      </w:r>
      <w:r w:rsidR="00B95250">
        <w:rPr>
          <w:caps w:val="0"/>
          <w:lang w:val="sl-SI"/>
        </w:rPr>
        <w:t>resom se splača tako zaposlenim</w:t>
      </w:r>
      <w:r w:rsidRPr="004D1701">
        <w:rPr>
          <w:caps w:val="0"/>
          <w:lang w:val="sl-SI"/>
        </w:rPr>
        <w:t xml:space="preserve"> kot delodajalcu</w:t>
      </w:r>
    </w:p>
    <w:p w:rsidR="00342DFA" w:rsidRPr="004D1701" w:rsidRDefault="00342DFA" w:rsidP="00BA292F">
      <w:pPr>
        <w:spacing w:before="0" w:after="0" w:line="240" w:lineRule="auto"/>
        <w:rPr>
          <w:lang w:val="sl-SI"/>
        </w:rPr>
      </w:pPr>
    </w:p>
    <w:p w:rsidR="002D2B90" w:rsidRDefault="00FE3E0F" w:rsidP="00BA292F">
      <w:pPr>
        <w:spacing w:before="0" w:after="0" w:line="240" w:lineRule="auto"/>
        <w:rPr>
          <w:rFonts w:ascii="Arial" w:hAnsi="Arial" w:cs="Arial"/>
          <w:sz w:val="22"/>
          <w:szCs w:val="22"/>
          <w:lang w:val="sl-SI"/>
        </w:rPr>
      </w:pPr>
      <w:r w:rsidRPr="004D1701">
        <w:rPr>
          <w:rFonts w:ascii="Arial" w:hAnsi="Arial" w:cs="Arial"/>
          <w:sz w:val="22"/>
          <w:szCs w:val="22"/>
          <w:lang w:val="sl-SI"/>
        </w:rPr>
        <w:t>Š</w:t>
      </w:r>
      <w:r w:rsidR="002D2B90" w:rsidRPr="004D1701">
        <w:rPr>
          <w:rFonts w:ascii="Arial" w:hAnsi="Arial" w:cs="Arial"/>
          <w:sz w:val="22"/>
          <w:szCs w:val="22"/>
          <w:lang w:val="sl-SI"/>
        </w:rPr>
        <w:t xml:space="preserve">tevilne statistike in raziskave </w:t>
      </w:r>
      <w:r w:rsidR="002D2B90" w:rsidRPr="00EA5D1A">
        <w:rPr>
          <w:rFonts w:ascii="Arial" w:hAnsi="Arial" w:cs="Arial"/>
          <w:b/>
          <w:sz w:val="22"/>
          <w:szCs w:val="22"/>
          <w:lang w:val="sl-SI"/>
        </w:rPr>
        <w:t>potrjujejo donosnost ukrepov</w:t>
      </w:r>
      <w:r w:rsidR="002D2B90" w:rsidRPr="004D1701">
        <w:rPr>
          <w:rFonts w:ascii="Arial" w:hAnsi="Arial" w:cs="Arial"/>
          <w:sz w:val="22"/>
          <w:szCs w:val="22"/>
          <w:lang w:val="sl-SI"/>
        </w:rPr>
        <w:t xml:space="preserve"> na področju promocije zdravja, ki vključuje tudi psihosocialna tveganja. Evropska agencija za varnost in zdravje pri delu navaja, da </w:t>
      </w:r>
      <w:r w:rsidR="002D2B90" w:rsidRPr="004D1701">
        <w:rPr>
          <w:rFonts w:ascii="Arial" w:hAnsi="Arial" w:cs="Arial"/>
          <w:bCs/>
          <w:sz w:val="22"/>
          <w:szCs w:val="22"/>
          <w:lang w:val="sl-SI"/>
        </w:rPr>
        <w:t>donosnost</w:t>
      </w:r>
      <w:r w:rsidR="002D2B90" w:rsidRPr="004D1701">
        <w:rPr>
          <w:rFonts w:ascii="Arial" w:hAnsi="Arial" w:cs="Arial"/>
          <w:sz w:val="22"/>
          <w:szCs w:val="22"/>
          <w:lang w:val="sl-SI"/>
        </w:rPr>
        <w:t xml:space="preserve"> naložbe v dober </w:t>
      </w:r>
      <w:r w:rsidR="002D2B90" w:rsidRPr="004D1701">
        <w:rPr>
          <w:rFonts w:ascii="Arial" w:hAnsi="Arial" w:cs="Arial"/>
          <w:bCs/>
          <w:sz w:val="22"/>
          <w:szCs w:val="22"/>
          <w:lang w:val="sl-SI"/>
        </w:rPr>
        <w:t>program varstva in zdravja</w:t>
      </w:r>
      <w:r w:rsidR="00FC4502">
        <w:rPr>
          <w:rFonts w:ascii="Arial" w:hAnsi="Arial" w:cs="Arial"/>
          <w:sz w:val="22"/>
          <w:szCs w:val="22"/>
          <w:lang w:val="sl-SI"/>
        </w:rPr>
        <w:t xml:space="preserve"> pri delu, po treh</w:t>
      </w:r>
      <w:r w:rsidR="002D2B90" w:rsidRPr="004D1701">
        <w:rPr>
          <w:rFonts w:ascii="Arial" w:hAnsi="Arial" w:cs="Arial"/>
          <w:sz w:val="22"/>
          <w:szCs w:val="22"/>
          <w:lang w:val="sl-SI"/>
        </w:rPr>
        <w:t xml:space="preserve"> letih izvajanja, lahko doseže </w:t>
      </w:r>
      <w:r w:rsidR="002D2B90" w:rsidRPr="00EA5D1A">
        <w:rPr>
          <w:rFonts w:ascii="Arial" w:hAnsi="Arial" w:cs="Arial"/>
          <w:b/>
          <w:sz w:val="22"/>
          <w:szCs w:val="22"/>
          <w:lang w:val="sl-SI"/>
        </w:rPr>
        <w:t xml:space="preserve">razmerje </w:t>
      </w:r>
      <w:r w:rsidR="00200909">
        <w:rPr>
          <w:rFonts w:ascii="Arial" w:hAnsi="Arial" w:cs="Arial"/>
          <w:b/>
          <w:bCs/>
          <w:sz w:val="22"/>
          <w:szCs w:val="22"/>
          <w:lang w:val="sl-SI"/>
        </w:rPr>
        <w:t>6 : 1 evra</w:t>
      </w:r>
      <w:r w:rsidR="002D2B90" w:rsidRPr="00EA5D1A">
        <w:rPr>
          <w:rFonts w:ascii="Arial" w:hAnsi="Arial" w:cs="Arial"/>
          <w:b/>
          <w:sz w:val="22"/>
          <w:szCs w:val="22"/>
          <w:lang w:val="sl-SI"/>
        </w:rPr>
        <w:t>.</w:t>
      </w:r>
      <w:r w:rsidR="002D2B90" w:rsidRPr="004D1701">
        <w:rPr>
          <w:rFonts w:ascii="Arial" w:hAnsi="Arial" w:cs="Arial"/>
          <w:sz w:val="22"/>
          <w:szCs w:val="22"/>
          <w:lang w:val="sl-SI"/>
        </w:rPr>
        <w:t xml:space="preserve"> Donosnost naložbe v </w:t>
      </w:r>
      <w:r w:rsidR="002D2B90" w:rsidRPr="004D1701">
        <w:rPr>
          <w:rFonts w:ascii="Arial" w:hAnsi="Arial" w:cs="Arial"/>
          <w:bCs/>
          <w:sz w:val="22"/>
          <w:szCs w:val="22"/>
          <w:lang w:val="sl-SI"/>
        </w:rPr>
        <w:t>promocijo zdravja</w:t>
      </w:r>
      <w:r w:rsidR="002D2B90" w:rsidRPr="004D1701">
        <w:rPr>
          <w:rFonts w:ascii="Arial" w:hAnsi="Arial" w:cs="Arial"/>
          <w:sz w:val="22"/>
          <w:szCs w:val="22"/>
          <w:lang w:val="sl-SI"/>
        </w:rPr>
        <w:t xml:space="preserve"> na delovnem mestu pa, pretežno zaradi manjših stroškov odsotnosti z dela, dosega </w:t>
      </w:r>
      <w:r w:rsidR="002D2B90" w:rsidRPr="004D1701">
        <w:rPr>
          <w:rFonts w:ascii="Arial" w:hAnsi="Arial" w:cs="Arial"/>
          <w:bCs/>
          <w:sz w:val="22"/>
          <w:szCs w:val="22"/>
          <w:lang w:val="sl-SI"/>
        </w:rPr>
        <w:t xml:space="preserve">donosnost </w:t>
      </w:r>
      <w:r w:rsidR="002D2B90" w:rsidRPr="00EA5D1A">
        <w:rPr>
          <w:rFonts w:ascii="Arial" w:hAnsi="Arial" w:cs="Arial"/>
          <w:b/>
          <w:bCs/>
          <w:sz w:val="22"/>
          <w:szCs w:val="22"/>
          <w:lang w:val="sl-SI"/>
        </w:rPr>
        <w:t>med 2,5-4,8</w:t>
      </w:r>
      <w:r w:rsidR="00200909">
        <w:rPr>
          <w:rFonts w:ascii="Arial" w:hAnsi="Arial" w:cs="Arial"/>
          <w:b/>
          <w:bCs/>
          <w:sz w:val="22"/>
          <w:szCs w:val="22"/>
          <w:lang w:val="sl-SI"/>
        </w:rPr>
        <w:t xml:space="preserve"> </w:t>
      </w:r>
      <w:r w:rsidR="002D2B90" w:rsidRPr="00EA5D1A">
        <w:rPr>
          <w:rFonts w:ascii="Arial" w:hAnsi="Arial" w:cs="Arial"/>
          <w:b/>
          <w:bCs/>
          <w:sz w:val="22"/>
          <w:szCs w:val="22"/>
          <w:lang w:val="sl-SI"/>
        </w:rPr>
        <w:t>:</w:t>
      </w:r>
      <w:r w:rsidR="00200909">
        <w:rPr>
          <w:rFonts w:ascii="Arial" w:hAnsi="Arial" w:cs="Arial"/>
          <w:b/>
          <w:bCs/>
          <w:sz w:val="22"/>
          <w:szCs w:val="22"/>
          <w:lang w:val="sl-SI"/>
        </w:rPr>
        <w:t xml:space="preserve"> </w:t>
      </w:r>
      <w:r w:rsidR="002D2B90" w:rsidRPr="00EA5D1A">
        <w:rPr>
          <w:rFonts w:ascii="Arial" w:hAnsi="Arial" w:cs="Arial"/>
          <w:b/>
          <w:bCs/>
          <w:sz w:val="22"/>
          <w:szCs w:val="22"/>
          <w:lang w:val="sl-SI"/>
        </w:rPr>
        <w:t>1</w:t>
      </w:r>
      <w:r w:rsidR="00200909">
        <w:rPr>
          <w:rFonts w:ascii="Arial" w:hAnsi="Arial" w:cs="Arial"/>
          <w:b/>
          <w:bCs/>
          <w:sz w:val="22"/>
          <w:szCs w:val="22"/>
          <w:lang w:val="sl-SI"/>
        </w:rPr>
        <w:t xml:space="preserve"> evra</w:t>
      </w:r>
      <w:r w:rsidR="002D2B90" w:rsidRPr="004D1701">
        <w:rPr>
          <w:rFonts w:ascii="Arial" w:hAnsi="Arial" w:cs="Arial"/>
          <w:bCs/>
          <w:sz w:val="22"/>
          <w:szCs w:val="22"/>
          <w:lang w:val="sl-SI"/>
        </w:rPr>
        <w:t xml:space="preserve"> </w:t>
      </w:r>
      <w:r w:rsidR="002D2B90" w:rsidRPr="004D1701">
        <w:rPr>
          <w:rFonts w:ascii="Arial" w:hAnsi="Arial" w:cs="Arial"/>
          <w:sz w:val="22"/>
          <w:szCs w:val="22"/>
          <w:lang w:val="sl-SI"/>
        </w:rPr>
        <w:t>(Evropska agencija za varnost in zdravje pri delu (1), 2010).</w:t>
      </w:r>
      <w:r w:rsidR="004D1701" w:rsidRPr="004D1701">
        <w:rPr>
          <w:rFonts w:ascii="Arial" w:hAnsi="Arial" w:cs="Arial"/>
          <w:sz w:val="22"/>
          <w:szCs w:val="22"/>
          <w:lang w:val="sl-SI"/>
        </w:rPr>
        <w:t xml:space="preserve"> </w:t>
      </w:r>
      <w:proofErr w:type="spellStart"/>
      <w:r w:rsidR="004D1701" w:rsidRPr="004D1701">
        <w:rPr>
          <w:rFonts w:ascii="Arial" w:hAnsi="Arial" w:cs="Arial"/>
          <w:sz w:val="22"/>
          <w:szCs w:val="22"/>
          <w:lang w:val="sl-SI"/>
        </w:rPr>
        <w:t>Konzervativna</w:t>
      </w:r>
      <w:proofErr w:type="spellEnd"/>
      <w:r w:rsidR="004D1701" w:rsidRPr="004D1701">
        <w:rPr>
          <w:rFonts w:ascii="Arial" w:hAnsi="Arial" w:cs="Arial"/>
          <w:sz w:val="22"/>
          <w:szCs w:val="22"/>
          <w:lang w:val="sl-SI"/>
        </w:rPr>
        <w:t xml:space="preserve"> ocena v okviru </w:t>
      </w:r>
      <w:r w:rsidR="0016000D" w:rsidRPr="004D1701">
        <w:rPr>
          <w:rFonts w:ascii="Arial" w:hAnsi="Arial" w:cs="Arial"/>
          <w:sz w:val="22"/>
          <w:szCs w:val="22"/>
          <w:lang w:val="sl-SI"/>
        </w:rPr>
        <w:t xml:space="preserve">projekta </w:t>
      </w:r>
      <w:proofErr w:type="spellStart"/>
      <w:r w:rsidR="004D1701" w:rsidRPr="004D1701">
        <w:rPr>
          <w:rFonts w:ascii="Arial" w:hAnsi="Arial" w:cs="Arial"/>
          <w:sz w:val="22"/>
          <w:szCs w:val="22"/>
          <w:lang w:val="sl-SI"/>
        </w:rPr>
        <w:t>SWiNG</w:t>
      </w:r>
      <w:proofErr w:type="spellEnd"/>
      <w:r w:rsidR="004D1701" w:rsidRPr="004D1701">
        <w:rPr>
          <w:rFonts w:ascii="Arial" w:hAnsi="Arial" w:cs="Arial"/>
          <w:sz w:val="22"/>
          <w:szCs w:val="22"/>
          <w:lang w:val="sl-SI"/>
        </w:rPr>
        <w:t xml:space="preserve"> je, da se investicija v upravljanje s stresom povrne najkasneje v petih letih (</w:t>
      </w:r>
      <w:proofErr w:type="spellStart"/>
      <w:r w:rsidR="004D1701" w:rsidRPr="004D1701">
        <w:rPr>
          <w:rFonts w:ascii="Arial" w:hAnsi="Arial" w:cs="Arial"/>
          <w:sz w:val="22"/>
          <w:szCs w:val="22"/>
          <w:lang w:val="sl-SI"/>
        </w:rPr>
        <w:t>Shulte</w:t>
      </w:r>
      <w:proofErr w:type="spellEnd"/>
      <w:r w:rsidR="004D1701" w:rsidRPr="004D1701">
        <w:rPr>
          <w:rFonts w:ascii="Arial" w:hAnsi="Arial" w:cs="Arial"/>
          <w:sz w:val="22"/>
          <w:szCs w:val="22"/>
          <w:lang w:val="sl-SI"/>
        </w:rPr>
        <w:t>-Abel, Weber (2), 2011).</w:t>
      </w:r>
      <w:r w:rsidR="0016000D">
        <w:rPr>
          <w:rFonts w:ascii="Arial" w:hAnsi="Arial" w:cs="Arial"/>
          <w:sz w:val="22"/>
          <w:szCs w:val="22"/>
          <w:lang w:val="sl-SI"/>
        </w:rPr>
        <w:t xml:space="preserve"> </w:t>
      </w:r>
      <w:r w:rsidR="002D2B90" w:rsidRPr="004D1701">
        <w:rPr>
          <w:rFonts w:ascii="Arial" w:hAnsi="Arial" w:cs="Arial"/>
          <w:sz w:val="22"/>
          <w:szCs w:val="22"/>
          <w:lang w:val="sl-SI"/>
        </w:rPr>
        <w:t xml:space="preserve">Obširna raziskava </w:t>
      </w:r>
      <w:proofErr w:type="spellStart"/>
      <w:r w:rsidR="002D2B90" w:rsidRPr="004D1701">
        <w:rPr>
          <w:rFonts w:ascii="Arial" w:hAnsi="Arial" w:cs="Arial"/>
          <w:sz w:val="22"/>
          <w:szCs w:val="22"/>
          <w:lang w:val="sl-SI"/>
        </w:rPr>
        <w:t>Eurofound</w:t>
      </w:r>
      <w:proofErr w:type="spellEnd"/>
      <w:r w:rsidR="002D2B90" w:rsidRPr="004D1701">
        <w:rPr>
          <w:rFonts w:ascii="Arial" w:hAnsi="Arial" w:cs="Arial"/>
          <w:sz w:val="22"/>
          <w:szCs w:val="22"/>
          <w:lang w:val="sl-SI"/>
        </w:rPr>
        <w:t xml:space="preserve"> po drugi strani ugotavlja, da se je zaradi izboljšanega zdravja, varnosti in dobrega počutja zaposlenih </w:t>
      </w:r>
      <w:r w:rsidR="002D2B90" w:rsidRPr="00EA5D1A">
        <w:rPr>
          <w:rFonts w:ascii="Arial" w:hAnsi="Arial" w:cs="Arial"/>
          <w:b/>
          <w:bCs/>
          <w:sz w:val="22"/>
          <w:szCs w:val="22"/>
          <w:lang w:val="sl-SI"/>
        </w:rPr>
        <w:t>produktivnost v nekaterih podjetjih zvišala celo za 20</w:t>
      </w:r>
      <w:r w:rsidR="00786BC9">
        <w:rPr>
          <w:rFonts w:ascii="Arial" w:hAnsi="Arial" w:cs="Arial"/>
          <w:b/>
          <w:bCs/>
          <w:sz w:val="22"/>
          <w:szCs w:val="22"/>
          <w:lang w:val="sl-SI"/>
        </w:rPr>
        <w:t xml:space="preserve"> </w:t>
      </w:r>
      <w:r w:rsidR="002D2B90" w:rsidRPr="00EA5D1A">
        <w:rPr>
          <w:rFonts w:ascii="Arial" w:hAnsi="Arial" w:cs="Arial"/>
          <w:b/>
          <w:bCs/>
          <w:sz w:val="22"/>
          <w:szCs w:val="22"/>
          <w:lang w:val="sl-SI"/>
        </w:rPr>
        <w:t>%</w:t>
      </w:r>
      <w:r w:rsidR="002D2B90" w:rsidRPr="004D1701">
        <w:rPr>
          <w:rFonts w:ascii="Arial" w:hAnsi="Arial" w:cs="Arial"/>
          <w:sz w:val="22"/>
          <w:szCs w:val="22"/>
          <w:lang w:val="sl-SI"/>
        </w:rPr>
        <w:t>, večjo uspešnost pa organizacija</w:t>
      </w:r>
      <w:r w:rsidR="00786BC9">
        <w:rPr>
          <w:rFonts w:ascii="Arial" w:hAnsi="Arial" w:cs="Arial"/>
          <w:sz w:val="22"/>
          <w:szCs w:val="22"/>
          <w:lang w:val="sl-SI"/>
        </w:rPr>
        <w:t xml:space="preserve"> oz. podjetje sicer dosega z</w:t>
      </w:r>
      <w:r w:rsidR="002D2B90" w:rsidRPr="004D1701">
        <w:rPr>
          <w:rFonts w:ascii="Arial" w:hAnsi="Arial" w:cs="Arial"/>
          <w:sz w:val="22"/>
          <w:szCs w:val="22"/>
          <w:lang w:val="sl-SI"/>
        </w:rPr>
        <w:t xml:space="preserve"> </w:t>
      </w:r>
      <w:proofErr w:type="spellStart"/>
      <w:r w:rsidR="002D2B90" w:rsidRPr="004D1701">
        <w:rPr>
          <w:rFonts w:ascii="Arial" w:hAnsi="Arial" w:cs="Arial"/>
          <w:sz w:val="22"/>
          <w:szCs w:val="22"/>
          <w:lang w:val="sl-SI"/>
        </w:rPr>
        <w:t>zmanjšanja</w:t>
      </w:r>
      <w:r w:rsidR="00786BC9">
        <w:rPr>
          <w:rFonts w:ascii="Arial" w:hAnsi="Arial" w:cs="Arial"/>
          <w:sz w:val="22"/>
          <w:szCs w:val="22"/>
          <w:lang w:val="sl-SI"/>
        </w:rPr>
        <w:t>njem</w:t>
      </w:r>
      <w:proofErr w:type="spellEnd"/>
      <w:r w:rsidR="002D2B90" w:rsidRPr="004D1701">
        <w:rPr>
          <w:rFonts w:ascii="Arial" w:hAnsi="Arial" w:cs="Arial"/>
          <w:sz w:val="22"/>
          <w:szCs w:val="22"/>
          <w:lang w:val="sl-SI"/>
        </w:rPr>
        <w:t xml:space="preserve"> odsotnosti z dela, manjše </w:t>
      </w:r>
      <w:proofErr w:type="spellStart"/>
      <w:r w:rsidR="002D2B90" w:rsidRPr="004D1701">
        <w:rPr>
          <w:rFonts w:ascii="Arial" w:hAnsi="Arial" w:cs="Arial"/>
          <w:sz w:val="22"/>
          <w:szCs w:val="22"/>
          <w:lang w:val="sl-SI"/>
        </w:rPr>
        <w:t>fluktuacije</w:t>
      </w:r>
      <w:proofErr w:type="spellEnd"/>
      <w:r w:rsidR="002D2B90" w:rsidRPr="004D1701">
        <w:rPr>
          <w:rFonts w:ascii="Arial" w:hAnsi="Arial" w:cs="Arial"/>
          <w:sz w:val="22"/>
          <w:szCs w:val="22"/>
          <w:lang w:val="sl-SI"/>
        </w:rPr>
        <w:t xml:space="preserve"> in večjega zadovoljstva zaposlenih (</w:t>
      </w:r>
      <w:proofErr w:type="spellStart"/>
      <w:r w:rsidR="002D2B90" w:rsidRPr="004D1701">
        <w:rPr>
          <w:rFonts w:ascii="Arial" w:hAnsi="Arial" w:cs="Arial"/>
          <w:sz w:val="22"/>
          <w:szCs w:val="22"/>
          <w:lang w:val="sl-SI"/>
        </w:rPr>
        <w:t>Eurofound</w:t>
      </w:r>
      <w:proofErr w:type="spellEnd"/>
      <w:r w:rsidR="002D2B90" w:rsidRPr="004D1701">
        <w:rPr>
          <w:rFonts w:ascii="Arial" w:hAnsi="Arial" w:cs="Arial"/>
          <w:sz w:val="22"/>
          <w:szCs w:val="22"/>
          <w:lang w:val="sl-SI"/>
        </w:rPr>
        <w:t xml:space="preserve">, 2011). </w:t>
      </w:r>
    </w:p>
    <w:p w:rsidR="00252382" w:rsidRDefault="00252382" w:rsidP="00BA292F">
      <w:pPr>
        <w:spacing w:before="0" w:after="0" w:line="240" w:lineRule="auto"/>
        <w:rPr>
          <w:rFonts w:ascii="Arial" w:hAnsi="Arial" w:cs="Arial"/>
          <w:sz w:val="22"/>
          <w:szCs w:val="22"/>
          <w:lang w:val="sl-SI"/>
        </w:rPr>
      </w:pPr>
    </w:p>
    <w:p w:rsidR="004D1701" w:rsidRDefault="002D2B90" w:rsidP="00BA292F">
      <w:pPr>
        <w:spacing w:before="0" w:after="0" w:line="240" w:lineRule="auto"/>
        <w:rPr>
          <w:rFonts w:ascii="Arial" w:hAnsi="Arial" w:cs="Arial"/>
          <w:sz w:val="22"/>
          <w:szCs w:val="22"/>
          <w:lang w:val="sl-SI"/>
        </w:rPr>
      </w:pPr>
      <w:r w:rsidRPr="004D1701">
        <w:rPr>
          <w:rFonts w:ascii="Arial" w:hAnsi="Arial" w:cs="Arial"/>
          <w:sz w:val="22"/>
          <w:szCs w:val="22"/>
          <w:lang w:val="sl-SI"/>
        </w:rPr>
        <w:t xml:space="preserve">Vendar je potrebno imeti realna pričakovanja. Programi upravljanja s stresom so </w:t>
      </w:r>
      <w:r w:rsidRPr="00EA5D1A">
        <w:rPr>
          <w:rFonts w:ascii="Arial" w:hAnsi="Arial" w:cs="Arial"/>
          <w:b/>
          <w:sz w:val="22"/>
          <w:szCs w:val="22"/>
          <w:lang w:val="sl-SI"/>
        </w:rPr>
        <w:t>dolgoročno naravnani</w:t>
      </w:r>
      <w:r w:rsidRPr="004D1701">
        <w:rPr>
          <w:rFonts w:ascii="Arial" w:hAnsi="Arial" w:cs="Arial"/>
          <w:sz w:val="22"/>
          <w:szCs w:val="22"/>
          <w:lang w:val="sl-SI"/>
        </w:rPr>
        <w:t xml:space="preserve"> </w:t>
      </w:r>
      <w:r w:rsidR="00FE3E0F" w:rsidRPr="004D1701">
        <w:rPr>
          <w:rFonts w:ascii="Arial" w:hAnsi="Arial" w:cs="Arial"/>
          <w:sz w:val="22"/>
          <w:szCs w:val="22"/>
          <w:lang w:val="sl-SI"/>
        </w:rPr>
        <w:t>in v</w:t>
      </w:r>
      <w:r w:rsidRPr="004D1701">
        <w:rPr>
          <w:rFonts w:ascii="Arial" w:hAnsi="Arial" w:cs="Arial"/>
          <w:sz w:val="22"/>
          <w:szCs w:val="22"/>
          <w:lang w:val="sl-SI"/>
        </w:rPr>
        <w:t xml:space="preserve">si učinki programa se pokažejo čez </w:t>
      </w:r>
      <w:r w:rsidR="004D1701">
        <w:rPr>
          <w:rFonts w:ascii="Arial" w:hAnsi="Arial" w:cs="Arial"/>
          <w:sz w:val="22"/>
          <w:szCs w:val="22"/>
          <w:lang w:val="sl-SI"/>
        </w:rPr>
        <w:t>nekaj let.</w:t>
      </w:r>
      <w:r w:rsidR="004D1701" w:rsidRPr="004D1701">
        <w:rPr>
          <w:rFonts w:ascii="Arial" w:hAnsi="Arial" w:cs="Arial"/>
          <w:sz w:val="22"/>
          <w:szCs w:val="22"/>
          <w:lang w:val="sl-SI"/>
        </w:rPr>
        <w:t xml:space="preserve"> Alternativa </w:t>
      </w:r>
      <w:r w:rsidR="00252382">
        <w:rPr>
          <w:rFonts w:ascii="Arial" w:hAnsi="Arial" w:cs="Arial"/>
          <w:sz w:val="22"/>
          <w:szCs w:val="22"/>
          <w:lang w:val="sl-SI"/>
        </w:rPr>
        <w:t>–</w:t>
      </w:r>
      <w:r w:rsidR="004D1701" w:rsidRPr="004D1701">
        <w:rPr>
          <w:rFonts w:ascii="Arial" w:hAnsi="Arial" w:cs="Arial"/>
          <w:sz w:val="22"/>
          <w:szCs w:val="22"/>
          <w:lang w:val="sl-SI"/>
        </w:rPr>
        <w:t xml:space="preserve"> vse več izgorelih zaposlenih in izgorelih podjetij, se vse bolj kaže kot nevzdržna in škodljiva. Potreben je celovit pristop k upravljanju s stresom. </w:t>
      </w:r>
    </w:p>
    <w:p w:rsidR="00EA5D1A" w:rsidRDefault="00EA5D1A" w:rsidP="00BA292F">
      <w:pPr>
        <w:spacing w:before="0" w:after="0" w:line="240" w:lineRule="auto"/>
        <w:rPr>
          <w:rFonts w:ascii="Arial" w:hAnsi="Arial" w:cs="Arial"/>
          <w:sz w:val="22"/>
          <w:szCs w:val="22"/>
          <w:lang w:val="sl-SI"/>
        </w:rPr>
      </w:pPr>
    </w:p>
    <w:p w:rsidR="0020008D" w:rsidRPr="004D1701" w:rsidRDefault="0020008D" w:rsidP="00BA292F">
      <w:pPr>
        <w:spacing w:before="0" w:after="0" w:line="240" w:lineRule="auto"/>
        <w:rPr>
          <w:rFonts w:ascii="Arial" w:hAnsi="Arial" w:cs="Arial"/>
          <w:sz w:val="22"/>
          <w:szCs w:val="22"/>
          <w:lang w:val="sl-SI"/>
        </w:rPr>
      </w:pPr>
      <w:r>
        <w:rPr>
          <w:rFonts w:ascii="Arial" w:hAnsi="Arial" w:cs="Arial"/>
          <w:sz w:val="22"/>
          <w:szCs w:val="22"/>
          <w:lang w:val="sl-SI"/>
        </w:rPr>
        <w:t>Kot rečeno, z</w:t>
      </w:r>
      <w:r w:rsidR="00252382">
        <w:rPr>
          <w:rFonts w:ascii="Arial" w:hAnsi="Arial" w:cs="Arial"/>
          <w:sz w:val="22"/>
          <w:szCs w:val="22"/>
          <w:lang w:val="sl-SI"/>
        </w:rPr>
        <w:t xml:space="preserve">nanje, moč, </w:t>
      </w:r>
      <w:r w:rsidRPr="004D1701">
        <w:rPr>
          <w:rFonts w:ascii="Arial" w:hAnsi="Arial" w:cs="Arial"/>
          <w:sz w:val="22"/>
          <w:szCs w:val="22"/>
          <w:lang w:val="sl-SI"/>
        </w:rPr>
        <w:t xml:space="preserve">pripravljenost ter usposobljenost svetov delavcev ali delavskih zaupnikov, da uveljavljajo zakonske in ustavne pravice delavcev na področju varovanja </w:t>
      </w:r>
      <w:r>
        <w:rPr>
          <w:rFonts w:ascii="Arial" w:hAnsi="Arial" w:cs="Arial"/>
          <w:sz w:val="22"/>
          <w:szCs w:val="22"/>
          <w:lang w:val="sl-SI"/>
        </w:rPr>
        <w:t>in promocije zdravja</w:t>
      </w:r>
      <w:r w:rsidRPr="004D1701">
        <w:rPr>
          <w:rFonts w:ascii="Arial" w:hAnsi="Arial" w:cs="Arial"/>
          <w:sz w:val="22"/>
          <w:szCs w:val="22"/>
          <w:lang w:val="sl-SI"/>
        </w:rPr>
        <w:t>, so v sedanjih slovenskih kriznih razmerah ključnega pomena.</w:t>
      </w:r>
      <w:r w:rsidR="00820E4D">
        <w:rPr>
          <w:rFonts w:ascii="Arial" w:hAnsi="Arial" w:cs="Arial"/>
          <w:sz w:val="22"/>
          <w:szCs w:val="22"/>
          <w:lang w:val="sl-SI"/>
        </w:rPr>
        <w:t xml:space="preserve"> </w:t>
      </w:r>
      <w:r w:rsidR="00252382">
        <w:rPr>
          <w:rFonts w:ascii="Arial" w:hAnsi="Arial" w:cs="Arial"/>
          <w:sz w:val="22"/>
          <w:szCs w:val="22"/>
          <w:lang w:val="sl-SI"/>
        </w:rPr>
        <w:t>V</w:t>
      </w:r>
      <w:r>
        <w:rPr>
          <w:rFonts w:ascii="Arial" w:hAnsi="Arial" w:cs="Arial"/>
          <w:sz w:val="22"/>
          <w:szCs w:val="22"/>
          <w:lang w:val="sl-SI"/>
        </w:rPr>
        <w:t xml:space="preserve">se se lahko začne s </w:t>
      </w:r>
      <w:r w:rsidRPr="00EA5D1A">
        <w:rPr>
          <w:rFonts w:ascii="Arial" w:hAnsi="Arial" w:cs="Arial"/>
          <w:b/>
          <w:sz w:val="22"/>
          <w:szCs w:val="22"/>
          <w:lang w:val="sl-SI"/>
        </w:rPr>
        <w:t>pobudo sveta delavcev ali delavskega zaupnika</w:t>
      </w:r>
      <w:r>
        <w:rPr>
          <w:rFonts w:ascii="Arial" w:hAnsi="Arial" w:cs="Arial"/>
          <w:sz w:val="22"/>
          <w:szCs w:val="22"/>
          <w:lang w:val="sl-SI"/>
        </w:rPr>
        <w:t>, za ukrepanje v skladu z zakonom ZVZD-1.</w:t>
      </w:r>
    </w:p>
    <w:p w:rsidR="002D2B90" w:rsidRPr="004D1701" w:rsidRDefault="002D2B90" w:rsidP="00BA292F">
      <w:pPr>
        <w:spacing w:before="0" w:after="0" w:line="240" w:lineRule="auto"/>
        <w:rPr>
          <w:rFonts w:ascii="Arial" w:hAnsi="Arial" w:cs="Arial"/>
          <w:sz w:val="22"/>
          <w:szCs w:val="22"/>
          <w:lang w:val="sl-SI"/>
        </w:rPr>
      </w:pPr>
    </w:p>
    <w:p w:rsidR="00FE3E0F" w:rsidRPr="004D1701" w:rsidRDefault="00FE3E0F" w:rsidP="00BA292F">
      <w:pPr>
        <w:spacing w:before="0" w:after="0" w:line="240" w:lineRule="auto"/>
        <w:rPr>
          <w:rFonts w:ascii="Arial" w:hAnsi="Arial" w:cs="Arial"/>
          <w:sz w:val="22"/>
          <w:szCs w:val="22"/>
          <w:lang w:val="sl-SI"/>
        </w:rPr>
      </w:pPr>
    </w:p>
    <w:p w:rsidR="00FE3E0F" w:rsidRPr="004D1701" w:rsidRDefault="00FE3E0F" w:rsidP="00BA292F">
      <w:pPr>
        <w:spacing w:before="0" w:after="0" w:line="240" w:lineRule="auto"/>
        <w:rPr>
          <w:rFonts w:ascii="Arial" w:hAnsi="Arial" w:cs="Arial"/>
          <w:sz w:val="22"/>
          <w:szCs w:val="22"/>
          <w:lang w:val="sl-SI"/>
        </w:rPr>
      </w:pPr>
      <w:r w:rsidRPr="004D1701">
        <w:rPr>
          <w:rFonts w:ascii="Arial" w:hAnsi="Arial" w:cs="Arial"/>
          <w:sz w:val="22"/>
          <w:szCs w:val="22"/>
          <w:lang w:val="sl-SI"/>
        </w:rPr>
        <w:t xml:space="preserve">Viri: </w:t>
      </w:r>
    </w:p>
    <w:p w:rsidR="00342DFA" w:rsidRPr="00252382" w:rsidRDefault="00342DFA" w:rsidP="00252382">
      <w:pPr>
        <w:spacing w:before="120" w:after="0" w:line="240" w:lineRule="auto"/>
        <w:ind w:left="357"/>
        <w:rPr>
          <w:rFonts w:ascii="Arial" w:hAnsi="Arial" w:cs="Arial"/>
          <w:lang w:val="sl-SI"/>
        </w:rPr>
      </w:pPr>
      <w:proofErr w:type="spellStart"/>
      <w:r w:rsidRPr="00252382">
        <w:rPr>
          <w:rFonts w:ascii="Arial" w:hAnsi="Arial" w:cs="Arial"/>
          <w:iCs/>
          <w:lang w:val="sl-SI"/>
        </w:rPr>
        <w:t>Betti</w:t>
      </w:r>
      <w:r w:rsidR="00FE3E0F" w:rsidRPr="00252382">
        <w:rPr>
          <w:rFonts w:ascii="Arial" w:hAnsi="Arial" w:cs="Arial"/>
          <w:iCs/>
          <w:lang w:val="sl-SI"/>
        </w:rPr>
        <w:t>na</w:t>
      </w:r>
      <w:proofErr w:type="spellEnd"/>
      <w:r w:rsidR="00FE3E0F" w:rsidRPr="00252382">
        <w:rPr>
          <w:rFonts w:ascii="Arial" w:hAnsi="Arial" w:cs="Arial"/>
          <w:iCs/>
          <w:lang w:val="sl-SI"/>
        </w:rPr>
        <w:t xml:space="preserve"> </w:t>
      </w:r>
      <w:proofErr w:type="spellStart"/>
      <w:r w:rsidR="00FE3E0F" w:rsidRPr="00252382">
        <w:rPr>
          <w:rFonts w:ascii="Arial" w:hAnsi="Arial" w:cs="Arial"/>
          <w:iCs/>
          <w:lang w:val="sl-SI"/>
        </w:rPr>
        <w:t>Schulte</w:t>
      </w:r>
      <w:proofErr w:type="spellEnd"/>
      <w:r w:rsidR="00FE3E0F" w:rsidRPr="00252382">
        <w:rPr>
          <w:rFonts w:ascii="Arial" w:hAnsi="Arial" w:cs="Arial"/>
          <w:iCs/>
          <w:lang w:val="sl-SI"/>
        </w:rPr>
        <w:t>-Abel, Lukas Weber</w:t>
      </w:r>
      <w:r w:rsidRPr="00252382">
        <w:rPr>
          <w:rFonts w:ascii="Arial" w:hAnsi="Arial" w:cs="Arial"/>
          <w:iCs/>
          <w:lang w:val="sl-SI"/>
        </w:rPr>
        <w:t xml:space="preserve">: </w:t>
      </w:r>
      <w:proofErr w:type="spellStart"/>
      <w:r w:rsidR="00252382">
        <w:rPr>
          <w:rFonts w:ascii="Arial" w:hAnsi="Arial" w:cs="Arial"/>
          <w:lang w:val="sl-SI"/>
        </w:rPr>
        <w:t>Stressbelastung</w:t>
      </w:r>
      <w:proofErr w:type="spellEnd"/>
      <w:r w:rsidR="00252382">
        <w:rPr>
          <w:rFonts w:ascii="Arial" w:hAnsi="Arial" w:cs="Arial"/>
          <w:lang w:val="sl-SI"/>
        </w:rPr>
        <w:t xml:space="preserve">: </w:t>
      </w:r>
      <w:proofErr w:type="spellStart"/>
      <w:r w:rsidRPr="00252382">
        <w:rPr>
          <w:rFonts w:ascii="Arial" w:hAnsi="Arial" w:cs="Arial"/>
          <w:lang w:val="sl-SI"/>
        </w:rPr>
        <w:t>Unternehmen</w:t>
      </w:r>
      <w:proofErr w:type="spellEnd"/>
      <w:r w:rsidRPr="00252382">
        <w:rPr>
          <w:rFonts w:ascii="Arial" w:hAnsi="Arial" w:cs="Arial"/>
          <w:lang w:val="sl-SI"/>
        </w:rPr>
        <w:t xml:space="preserve"> </w:t>
      </w:r>
      <w:proofErr w:type="spellStart"/>
      <w:r w:rsidRPr="00252382">
        <w:rPr>
          <w:rFonts w:ascii="Arial" w:hAnsi="Arial" w:cs="Arial"/>
          <w:lang w:val="sl-SI"/>
        </w:rPr>
        <w:t>haben</w:t>
      </w:r>
      <w:proofErr w:type="spellEnd"/>
      <w:r w:rsidRPr="00252382">
        <w:rPr>
          <w:rFonts w:ascii="Arial" w:hAnsi="Arial" w:cs="Arial"/>
          <w:lang w:val="sl-SI"/>
        </w:rPr>
        <w:t xml:space="preserve"> </w:t>
      </w:r>
      <w:proofErr w:type="spellStart"/>
      <w:r w:rsidRPr="00252382">
        <w:rPr>
          <w:rFonts w:ascii="Arial" w:hAnsi="Arial" w:cs="Arial"/>
          <w:lang w:val="sl-SI"/>
        </w:rPr>
        <w:t>es</w:t>
      </w:r>
      <w:proofErr w:type="spellEnd"/>
      <w:r w:rsidRPr="00252382">
        <w:rPr>
          <w:rFonts w:ascii="Arial" w:hAnsi="Arial" w:cs="Arial"/>
          <w:lang w:val="sl-SI"/>
        </w:rPr>
        <w:t xml:space="preserve"> in </w:t>
      </w:r>
      <w:proofErr w:type="spellStart"/>
      <w:r w:rsidRPr="00252382">
        <w:rPr>
          <w:rFonts w:ascii="Arial" w:hAnsi="Arial" w:cs="Arial"/>
          <w:lang w:val="sl-SI"/>
        </w:rPr>
        <w:t>der</w:t>
      </w:r>
      <w:proofErr w:type="spellEnd"/>
      <w:r w:rsidRPr="00252382">
        <w:rPr>
          <w:rFonts w:ascii="Arial" w:hAnsi="Arial" w:cs="Arial"/>
          <w:lang w:val="sl-SI"/>
        </w:rPr>
        <w:t xml:space="preserve"> </w:t>
      </w:r>
      <w:proofErr w:type="spellStart"/>
      <w:r w:rsidRPr="00252382">
        <w:rPr>
          <w:rFonts w:ascii="Arial" w:hAnsi="Arial" w:cs="Arial"/>
          <w:lang w:val="sl-SI"/>
        </w:rPr>
        <w:t>Hand</w:t>
      </w:r>
      <w:proofErr w:type="spellEnd"/>
      <w:r w:rsidRPr="00252382">
        <w:rPr>
          <w:rFonts w:ascii="Arial" w:hAnsi="Arial" w:cs="Arial"/>
          <w:lang w:val="sl-SI"/>
        </w:rPr>
        <w:t xml:space="preserve">. HR </w:t>
      </w:r>
      <w:proofErr w:type="spellStart"/>
      <w:r w:rsidRPr="00252382">
        <w:rPr>
          <w:rFonts w:ascii="Arial" w:hAnsi="Arial" w:cs="Arial"/>
          <w:lang w:val="sl-SI"/>
        </w:rPr>
        <w:t>Today</w:t>
      </w:r>
      <w:proofErr w:type="spellEnd"/>
      <w:r w:rsidRPr="00252382">
        <w:rPr>
          <w:rFonts w:ascii="Arial" w:hAnsi="Arial" w:cs="Arial"/>
          <w:lang w:val="sl-SI"/>
        </w:rPr>
        <w:t xml:space="preserve"> </w:t>
      </w:r>
      <w:proofErr w:type="spellStart"/>
      <w:r w:rsidRPr="00252382">
        <w:rPr>
          <w:rFonts w:ascii="Arial" w:hAnsi="Arial" w:cs="Arial"/>
          <w:lang w:val="sl-SI"/>
        </w:rPr>
        <w:t>Special</w:t>
      </w:r>
      <w:proofErr w:type="spellEnd"/>
      <w:r w:rsidRPr="00252382">
        <w:rPr>
          <w:rFonts w:ascii="Arial" w:hAnsi="Arial" w:cs="Arial"/>
          <w:lang w:val="sl-SI"/>
        </w:rPr>
        <w:t xml:space="preserve"> 3 (2011); 20-21</w:t>
      </w:r>
    </w:p>
    <w:p w:rsidR="00FE3E0F" w:rsidRPr="00252382" w:rsidRDefault="00FE3E0F" w:rsidP="00252382">
      <w:pPr>
        <w:spacing w:before="120" w:after="0" w:line="240" w:lineRule="auto"/>
        <w:ind w:left="357"/>
        <w:rPr>
          <w:rFonts w:ascii="Arial" w:hAnsi="Arial" w:cs="Arial"/>
          <w:lang w:val="sl-SI"/>
        </w:rPr>
      </w:pPr>
      <w:r w:rsidRPr="00252382">
        <w:rPr>
          <w:rFonts w:ascii="Arial" w:hAnsi="Arial" w:cs="Arial"/>
          <w:lang w:val="sl-SI"/>
        </w:rPr>
        <w:t xml:space="preserve">Evropska agencija za varnost in zdravje pri delu (1): </w:t>
      </w:r>
      <w:proofErr w:type="spellStart"/>
      <w:r w:rsidRPr="00252382">
        <w:rPr>
          <w:rFonts w:ascii="Arial" w:hAnsi="Arial" w:cs="Arial"/>
          <w:lang w:val="sl-SI"/>
        </w:rPr>
        <w:t>Facts</w:t>
      </w:r>
      <w:proofErr w:type="spellEnd"/>
      <w:r w:rsidRPr="00252382">
        <w:rPr>
          <w:rFonts w:ascii="Arial" w:hAnsi="Arial" w:cs="Arial"/>
          <w:lang w:val="sl-SI"/>
        </w:rPr>
        <w:t xml:space="preserve"> 93, 2010 </w:t>
      </w:r>
      <w:hyperlink r:id="rId10" w:history="1">
        <w:r w:rsidRPr="00252382">
          <w:rPr>
            <w:rStyle w:val="Hiperpovezava"/>
            <w:rFonts w:ascii="Arial" w:hAnsi="Arial" w:cs="Arial"/>
            <w:color w:val="auto"/>
            <w:lang w:val="sl-SI"/>
          </w:rPr>
          <w:t>https://osha.europa.eu/en/publications/factsheets/93</w:t>
        </w:r>
      </w:hyperlink>
      <w:r w:rsidRPr="00252382">
        <w:rPr>
          <w:rFonts w:ascii="Arial" w:hAnsi="Arial" w:cs="Arial"/>
          <w:lang w:val="sl-SI"/>
        </w:rPr>
        <w:t xml:space="preserve"> </w:t>
      </w:r>
    </w:p>
    <w:p w:rsidR="00FE3E0F" w:rsidRPr="00252382" w:rsidRDefault="00FE3E0F" w:rsidP="00252382">
      <w:pPr>
        <w:spacing w:before="120" w:after="0" w:line="240" w:lineRule="auto"/>
        <w:ind w:left="357"/>
        <w:rPr>
          <w:rFonts w:ascii="Arial" w:hAnsi="Arial" w:cs="Arial"/>
          <w:lang w:val="sl-SI"/>
        </w:rPr>
      </w:pPr>
      <w:r w:rsidRPr="00252382">
        <w:rPr>
          <w:rFonts w:ascii="Arial" w:hAnsi="Arial" w:cs="Arial"/>
          <w:lang w:val="sl-SI"/>
        </w:rPr>
        <w:t xml:space="preserve">POH - </w:t>
      </w:r>
      <w:proofErr w:type="spellStart"/>
      <w:r w:rsidRPr="00252382">
        <w:rPr>
          <w:rFonts w:ascii="Arial" w:hAnsi="Arial" w:cs="Arial"/>
          <w:lang w:val="sl-SI"/>
        </w:rPr>
        <w:t>Public</w:t>
      </w:r>
      <w:proofErr w:type="spellEnd"/>
      <w:r w:rsidRPr="00252382">
        <w:rPr>
          <w:rFonts w:ascii="Arial" w:hAnsi="Arial" w:cs="Arial"/>
          <w:lang w:val="sl-SI"/>
        </w:rPr>
        <w:t xml:space="preserve"> </w:t>
      </w:r>
      <w:proofErr w:type="spellStart"/>
      <w:r w:rsidRPr="00252382">
        <w:rPr>
          <w:rFonts w:ascii="Arial" w:hAnsi="Arial" w:cs="Arial"/>
          <w:lang w:val="sl-SI"/>
        </w:rPr>
        <w:t>and</w:t>
      </w:r>
      <w:proofErr w:type="spellEnd"/>
      <w:r w:rsidRPr="00252382">
        <w:rPr>
          <w:rFonts w:ascii="Arial" w:hAnsi="Arial" w:cs="Arial"/>
          <w:lang w:val="sl-SI"/>
        </w:rPr>
        <w:t xml:space="preserve"> </w:t>
      </w:r>
      <w:proofErr w:type="spellStart"/>
      <w:r w:rsidRPr="00252382">
        <w:rPr>
          <w:rFonts w:ascii="Arial" w:hAnsi="Arial" w:cs="Arial"/>
          <w:lang w:val="sl-SI"/>
        </w:rPr>
        <w:t>Organizational</w:t>
      </w:r>
      <w:proofErr w:type="spellEnd"/>
      <w:r w:rsidRPr="00252382">
        <w:rPr>
          <w:rFonts w:ascii="Arial" w:hAnsi="Arial" w:cs="Arial"/>
          <w:lang w:val="sl-SI"/>
        </w:rPr>
        <w:t xml:space="preserve"> </w:t>
      </w:r>
      <w:proofErr w:type="spellStart"/>
      <w:r w:rsidRPr="00252382">
        <w:rPr>
          <w:rFonts w:ascii="Arial" w:hAnsi="Arial" w:cs="Arial"/>
          <w:lang w:val="sl-SI"/>
        </w:rPr>
        <w:t>Health</w:t>
      </w:r>
      <w:proofErr w:type="spellEnd"/>
      <w:r w:rsidRPr="00252382">
        <w:rPr>
          <w:rFonts w:ascii="Arial" w:hAnsi="Arial" w:cs="Arial"/>
          <w:lang w:val="sl-SI"/>
        </w:rPr>
        <w:t xml:space="preserve"> </w:t>
      </w:r>
      <w:proofErr w:type="spellStart"/>
      <w:r w:rsidRPr="00252382">
        <w:rPr>
          <w:rFonts w:ascii="Arial" w:hAnsi="Arial" w:cs="Arial"/>
          <w:lang w:val="sl-SI"/>
        </w:rPr>
        <w:t>Department</w:t>
      </w:r>
      <w:proofErr w:type="spellEnd"/>
      <w:r w:rsidRPr="00252382">
        <w:rPr>
          <w:rFonts w:ascii="Arial" w:hAnsi="Arial" w:cs="Arial"/>
          <w:lang w:val="sl-SI"/>
        </w:rPr>
        <w:t xml:space="preserve">, Zürich </w:t>
      </w:r>
      <w:proofErr w:type="spellStart"/>
      <w:r w:rsidRPr="00252382">
        <w:rPr>
          <w:rFonts w:ascii="Arial" w:hAnsi="Arial" w:cs="Arial"/>
          <w:lang w:val="sl-SI"/>
        </w:rPr>
        <w:t>University</w:t>
      </w:r>
      <w:proofErr w:type="spellEnd"/>
      <w:r w:rsidRPr="00252382">
        <w:rPr>
          <w:rFonts w:ascii="Arial" w:hAnsi="Arial" w:cs="Arial"/>
          <w:lang w:val="sl-SI"/>
        </w:rPr>
        <w:t xml:space="preserve"> </w:t>
      </w:r>
      <w:proofErr w:type="spellStart"/>
      <w:r w:rsidRPr="00252382">
        <w:rPr>
          <w:rFonts w:ascii="Arial" w:hAnsi="Arial" w:cs="Arial"/>
          <w:lang w:val="sl-SI"/>
        </w:rPr>
        <w:t>et</w:t>
      </w:r>
      <w:proofErr w:type="spellEnd"/>
      <w:r w:rsidRPr="00252382">
        <w:rPr>
          <w:rFonts w:ascii="Arial" w:hAnsi="Arial" w:cs="Arial"/>
          <w:lang w:val="sl-SI"/>
        </w:rPr>
        <w:t xml:space="preserve"> </w:t>
      </w:r>
      <w:proofErr w:type="spellStart"/>
      <w:r w:rsidRPr="00252382">
        <w:rPr>
          <w:rFonts w:ascii="Arial" w:hAnsi="Arial" w:cs="Arial"/>
          <w:lang w:val="sl-SI"/>
        </w:rPr>
        <w:t>al</w:t>
      </w:r>
      <w:proofErr w:type="spellEnd"/>
      <w:r w:rsidRPr="00252382">
        <w:rPr>
          <w:rFonts w:ascii="Arial" w:hAnsi="Arial" w:cs="Arial"/>
          <w:lang w:val="sl-SI"/>
        </w:rPr>
        <w:t xml:space="preserve">. </w:t>
      </w:r>
      <w:proofErr w:type="spellStart"/>
      <w:r w:rsidRPr="00252382">
        <w:rPr>
          <w:rFonts w:ascii="Arial" w:hAnsi="Arial" w:cs="Arial"/>
          <w:lang w:val="sl-SI"/>
        </w:rPr>
        <w:t>SWiNG</w:t>
      </w:r>
      <w:proofErr w:type="spellEnd"/>
      <w:r w:rsidRPr="00252382">
        <w:rPr>
          <w:rFonts w:ascii="Arial" w:hAnsi="Arial" w:cs="Arial"/>
          <w:lang w:val="sl-SI"/>
        </w:rPr>
        <w:t xml:space="preserve"> Project– </w:t>
      </w:r>
      <w:proofErr w:type="spellStart"/>
      <w:r w:rsidRPr="00252382">
        <w:rPr>
          <w:rFonts w:ascii="Arial" w:hAnsi="Arial" w:cs="Arial"/>
          <w:lang w:val="sl-SI"/>
        </w:rPr>
        <w:t>Final</w:t>
      </w:r>
      <w:proofErr w:type="spellEnd"/>
      <w:r w:rsidRPr="00252382">
        <w:rPr>
          <w:rFonts w:ascii="Arial" w:hAnsi="Arial" w:cs="Arial"/>
          <w:lang w:val="sl-SI"/>
        </w:rPr>
        <w:t xml:space="preserve"> </w:t>
      </w:r>
      <w:proofErr w:type="spellStart"/>
      <w:r w:rsidRPr="00252382">
        <w:rPr>
          <w:rFonts w:ascii="Arial" w:hAnsi="Arial" w:cs="Arial"/>
          <w:lang w:val="sl-SI"/>
        </w:rPr>
        <w:t>Report</w:t>
      </w:r>
      <w:proofErr w:type="spellEnd"/>
      <w:r w:rsidRPr="00252382">
        <w:rPr>
          <w:rFonts w:ascii="Arial" w:hAnsi="Arial" w:cs="Arial"/>
          <w:lang w:val="sl-SI"/>
        </w:rPr>
        <w:t xml:space="preserve"> </w:t>
      </w:r>
      <w:proofErr w:type="spellStart"/>
      <w:r w:rsidRPr="00252382">
        <w:rPr>
          <w:rFonts w:ascii="Arial" w:hAnsi="Arial" w:cs="Arial"/>
          <w:lang w:val="sl-SI"/>
        </w:rPr>
        <w:t>of</w:t>
      </w:r>
      <w:proofErr w:type="spellEnd"/>
      <w:r w:rsidRPr="00252382">
        <w:rPr>
          <w:rFonts w:ascii="Arial" w:hAnsi="Arial" w:cs="Arial"/>
          <w:lang w:val="sl-SI"/>
        </w:rPr>
        <w:t xml:space="preserve"> </w:t>
      </w:r>
      <w:proofErr w:type="spellStart"/>
      <w:r w:rsidRPr="00252382">
        <w:rPr>
          <w:rFonts w:ascii="Arial" w:hAnsi="Arial" w:cs="Arial"/>
          <w:lang w:val="sl-SI"/>
        </w:rPr>
        <w:t>the</w:t>
      </w:r>
      <w:proofErr w:type="spellEnd"/>
      <w:r w:rsidRPr="00252382">
        <w:rPr>
          <w:rFonts w:ascii="Arial" w:hAnsi="Arial" w:cs="Arial"/>
          <w:lang w:val="sl-SI"/>
        </w:rPr>
        <w:t xml:space="preserve"> </w:t>
      </w:r>
      <w:proofErr w:type="spellStart"/>
      <w:r w:rsidRPr="00252382">
        <w:rPr>
          <w:rFonts w:ascii="Arial" w:hAnsi="Arial" w:cs="Arial"/>
          <w:lang w:val="sl-SI"/>
        </w:rPr>
        <w:t>Evaluation</w:t>
      </w:r>
      <w:proofErr w:type="spellEnd"/>
      <w:r w:rsidRPr="00252382">
        <w:rPr>
          <w:rFonts w:ascii="Arial" w:hAnsi="Arial" w:cs="Arial"/>
          <w:lang w:val="sl-SI"/>
        </w:rPr>
        <w:t>, Zürich, 2011</w:t>
      </w:r>
    </w:p>
    <w:p w:rsidR="00FE3E0F" w:rsidRPr="00252382" w:rsidRDefault="00FE3E0F" w:rsidP="00252382">
      <w:pPr>
        <w:spacing w:before="120" w:after="0" w:line="240" w:lineRule="auto"/>
        <w:ind w:left="357"/>
        <w:rPr>
          <w:rFonts w:ascii="Arial" w:hAnsi="Arial" w:cs="Arial"/>
          <w:lang w:val="sl-SI"/>
        </w:rPr>
      </w:pPr>
      <w:r w:rsidRPr="00252382">
        <w:rPr>
          <w:rFonts w:ascii="Arial" w:hAnsi="Arial" w:cs="Arial"/>
          <w:lang w:val="sl-SI"/>
        </w:rPr>
        <w:t>Zakon o varnosti in zdravju pri delu (ZVZD-1), 2011</w:t>
      </w:r>
    </w:p>
    <w:p w:rsidR="00FE3E0F" w:rsidRPr="00252382" w:rsidRDefault="00FE3E0F" w:rsidP="00252382">
      <w:pPr>
        <w:spacing w:before="120" w:after="0" w:line="240" w:lineRule="auto"/>
        <w:ind w:left="357"/>
        <w:rPr>
          <w:rFonts w:ascii="Arial" w:hAnsi="Arial" w:cs="Arial"/>
          <w:lang w:val="sl-SI"/>
        </w:rPr>
      </w:pPr>
      <w:proofErr w:type="spellStart"/>
      <w:r w:rsidRPr="00252382">
        <w:rPr>
          <w:rFonts w:ascii="Arial" w:hAnsi="Arial" w:cs="Arial"/>
          <w:lang w:val="sl-SI"/>
        </w:rPr>
        <w:t>www.obvladajmo</w:t>
      </w:r>
      <w:proofErr w:type="spellEnd"/>
      <w:r w:rsidRPr="00252382">
        <w:rPr>
          <w:rFonts w:ascii="Arial" w:hAnsi="Arial" w:cs="Arial"/>
          <w:lang w:val="sl-SI"/>
        </w:rPr>
        <w:t>-</w:t>
      </w:r>
      <w:proofErr w:type="spellStart"/>
      <w:r w:rsidRPr="00252382">
        <w:rPr>
          <w:rFonts w:ascii="Arial" w:hAnsi="Arial" w:cs="Arial"/>
          <w:lang w:val="sl-SI"/>
        </w:rPr>
        <w:t>stres.si</w:t>
      </w:r>
      <w:proofErr w:type="spellEnd"/>
      <w:r w:rsidRPr="00252382">
        <w:rPr>
          <w:rFonts w:ascii="Arial" w:hAnsi="Arial" w:cs="Arial"/>
          <w:lang w:val="sl-SI"/>
        </w:rPr>
        <w:t>, 12.</w:t>
      </w:r>
      <w:r w:rsidR="00252382">
        <w:rPr>
          <w:rFonts w:ascii="Arial" w:hAnsi="Arial" w:cs="Arial"/>
          <w:lang w:val="sl-SI"/>
        </w:rPr>
        <w:t xml:space="preserve"> </w:t>
      </w:r>
      <w:r w:rsidRPr="00252382">
        <w:rPr>
          <w:rFonts w:ascii="Arial" w:hAnsi="Arial" w:cs="Arial"/>
          <w:lang w:val="sl-SI"/>
        </w:rPr>
        <w:t>7.</w:t>
      </w:r>
      <w:r w:rsidR="00252382">
        <w:rPr>
          <w:rFonts w:ascii="Arial" w:hAnsi="Arial" w:cs="Arial"/>
          <w:lang w:val="sl-SI"/>
        </w:rPr>
        <w:t xml:space="preserve"> </w:t>
      </w:r>
      <w:r w:rsidRPr="00252382">
        <w:rPr>
          <w:rFonts w:ascii="Arial" w:hAnsi="Arial" w:cs="Arial"/>
          <w:lang w:val="sl-SI"/>
        </w:rPr>
        <w:t>2012</w:t>
      </w:r>
    </w:p>
    <w:p w:rsidR="004B2D28" w:rsidRDefault="000343EC" w:rsidP="00252382">
      <w:pPr>
        <w:spacing w:before="120" w:after="0" w:line="240" w:lineRule="auto"/>
        <w:ind w:left="357"/>
        <w:rPr>
          <w:rFonts w:ascii="Arial" w:hAnsi="Arial" w:cs="Arial"/>
          <w:lang w:val="sl-SI"/>
        </w:rPr>
      </w:pPr>
      <w:hyperlink r:id="rId11" w:history="1">
        <w:r w:rsidR="00FE3E0F" w:rsidRPr="00252382">
          <w:rPr>
            <w:rStyle w:val="Hiperpovezava"/>
            <w:rFonts w:ascii="Arial" w:hAnsi="Arial" w:cs="Arial"/>
            <w:color w:val="auto"/>
            <w:lang w:val="sl-SI"/>
          </w:rPr>
          <w:t>www.produktivnost.si</w:t>
        </w:r>
      </w:hyperlink>
      <w:r w:rsidR="00FE3E0F" w:rsidRPr="00252382">
        <w:rPr>
          <w:rFonts w:ascii="Arial" w:hAnsi="Arial" w:cs="Arial"/>
          <w:lang w:val="sl-SI"/>
        </w:rPr>
        <w:t>, 15.</w:t>
      </w:r>
      <w:r w:rsidR="00252382">
        <w:rPr>
          <w:rFonts w:ascii="Arial" w:hAnsi="Arial" w:cs="Arial"/>
          <w:lang w:val="sl-SI"/>
        </w:rPr>
        <w:t xml:space="preserve"> </w:t>
      </w:r>
      <w:r w:rsidR="00FE3E0F" w:rsidRPr="00252382">
        <w:rPr>
          <w:rFonts w:ascii="Arial" w:hAnsi="Arial" w:cs="Arial"/>
          <w:lang w:val="sl-SI"/>
        </w:rPr>
        <w:t>4.</w:t>
      </w:r>
      <w:r w:rsidR="00252382">
        <w:rPr>
          <w:rFonts w:ascii="Arial" w:hAnsi="Arial" w:cs="Arial"/>
          <w:lang w:val="sl-SI"/>
        </w:rPr>
        <w:t xml:space="preserve"> </w:t>
      </w:r>
      <w:r w:rsidR="00FE3E0F" w:rsidRPr="00252382">
        <w:rPr>
          <w:rFonts w:ascii="Arial" w:hAnsi="Arial" w:cs="Arial"/>
          <w:lang w:val="sl-SI"/>
        </w:rPr>
        <w:t>2013</w:t>
      </w:r>
    </w:p>
    <w:sectPr w:rsidR="004B2D28" w:rsidSect="002A53D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EC" w:rsidRDefault="000343EC" w:rsidP="00A46C8E">
      <w:pPr>
        <w:spacing w:before="0" w:after="0" w:line="240" w:lineRule="auto"/>
      </w:pPr>
      <w:r>
        <w:separator/>
      </w:r>
    </w:p>
  </w:endnote>
  <w:endnote w:type="continuationSeparator" w:id="0">
    <w:p w:rsidR="000343EC" w:rsidRDefault="000343EC" w:rsidP="00A46C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EC" w:rsidRDefault="000343EC" w:rsidP="00A46C8E">
      <w:pPr>
        <w:spacing w:before="0" w:after="0" w:line="240" w:lineRule="auto"/>
      </w:pPr>
      <w:r>
        <w:separator/>
      </w:r>
    </w:p>
  </w:footnote>
  <w:footnote w:type="continuationSeparator" w:id="0">
    <w:p w:rsidR="000343EC" w:rsidRDefault="000343EC" w:rsidP="00A46C8E">
      <w:pPr>
        <w:spacing w:before="0" w:after="0" w:line="240" w:lineRule="auto"/>
      </w:pPr>
      <w:r>
        <w:continuationSeparator/>
      </w:r>
    </w:p>
  </w:footnote>
  <w:footnote w:id="1">
    <w:p w:rsidR="00A07CD0" w:rsidRPr="00A07CD0" w:rsidRDefault="00A07CD0" w:rsidP="008A4654">
      <w:pPr>
        <w:rPr>
          <w:lang w:val="sl-SI"/>
        </w:rPr>
      </w:pPr>
      <w:r w:rsidRPr="00A07CD0">
        <w:rPr>
          <w:rStyle w:val="Sprotnaopomba-sklic"/>
          <w:rFonts w:ascii="Arial" w:hAnsi="Arial" w:cs="Arial"/>
        </w:rPr>
        <w:footnoteRef/>
      </w:r>
      <w:r w:rsidRPr="00A07CD0">
        <w:rPr>
          <w:rFonts w:ascii="Arial" w:hAnsi="Arial" w:cs="Arial"/>
        </w:rPr>
        <w:t xml:space="preserve"> </w:t>
      </w:r>
      <w:r w:rsidRPr="00A07CD0">
        <w:rPr>
          <w:rFonts w:ascii="Arial" w:hAnsi="Arial" w:cs="Arial"/>
          <w:lang w:val="sl-SI"/>
        </w:rPr>
        <w:t>Zakon o varnosti in zdravju</w:t>
      </w:r>
      <w:r>
        <w:rPr>
          <w:rFonts w:ascii="Arial" w:hAnsi="Arial" w:cs="Arial"/>
          <w:lang w:val="sl-SI"/>
        </w:rPr>
        <w:t xml:space="preserve"> (ZVZZD-1)</w:t>
      </w:r>
      <w:r w:rsidRPr="00A07CD0">
        <w:rPr>
          <w:rFonts w:ascii="Arial" w:hAnsi="Arial" w:cs="Arial"/>
          <w:lang w:val="sl-SI"/>
        </w:rPr>
        <w:t xml:space="preserve"> pri delu zahteva, da morajo delodajalci načrtovati in izvajati promocijo zdravja na delovnem mestu, zagotoviti potrebna sredstva, prav tako pa tudi način spremljanja njenega izvajanja.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0" w:rsidRDefault="00894A44">
    <w:pPr>
      <w:pStyle w:val="Glava"/>
    </w:pPr>
    <w:r>
      <w:rPr>
        <w:noProof/>
        <w:lang w:val="sl-SI" w:eastAsia="sl-SI" w:bidi="ar-SA"/>
      </w:rPr>
      <mc:AlternateContent>
        <mc:Choice Requires="wps">
          <w:drawing>
            <wp:anchor distT="0" distB="0" distL="114300" distR="114300" simplePos="0" relativeHeight="251661312" behindDoc="0" locked="0" layoutInCell="0" allowOverlap="1" wp14:anchorId="30D5D519" wp14:editId="165CFB93">
              <wp:simplePos x="0" y="0"/>
              <wp:positionH relativeFrom="margin">
                <wp:align>left</wp:align>
              </wp:positionH>
              <wp:positionV relativeFrom="topMargin">
                <wp:align>center</wp:align>
              </wp:positionV>
              <wp:extent cx="5760720" cy="28194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B0" w:rsidRDefault="005E3BB0">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53.6pt;height:22.2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ouswIAALM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" o:allowincell="f" filled="f" stroked="f">
              <v:textbox style="mso-fit-shape-to-text:t" inset=",0,,0">
                <w:txbxContent>
                  <w:p w:rsidR="005E3BB0" w:rsidRDefault="005E3BB0">
                    <w:pPr>
                      <w:spacing w:after="0" w:line="240" w:lineRule="auto"/>
                    </w:pPr>
                  </w:p>
                </w:txbxContent>
              </v:textbox>
              <w10:wrap anchorx="margin" anchory="margin"/>
            </v:shape>
          </w:pict>
        </mc:Fallback>
      </mc:AlternateContent>
    </w:r>
    <w:r>
      <w:rPr>
        <w:noProof/>
        <w:lang w:val="sl-SI" w:eastAsia="sl-SI" w:bidi="ar-SA"/>
      </w:rPr>
      <mc:AlternateContent>
        <mc:Choice Requires="wps">
          <w:drawing>
            <wp:anchor distT="0" distB="0" distL="114300" distR="114300" simplePos="0" relativeHeight="251660288" behindDoc="0" locked="0" layoutInCell="0" allowOverlap="1" wp14:anchorId="082BE191" wp14:editId="16791CC5">
              <wp:simplePos x="0" y="0"/>
              <wp:positionH relativeFrom="page">
                <wp:align>left</wp:align>
              </wp:positionH>
              <wp:positionV relativeFrom="topMargin">
                <wp:align>center</wp:align>
              </wp:positionV>
              <wp:extent cx="899795" cy="28194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194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BB0" w:rsidRDefault="00B806EB">
                          <w:pPr>
                            <w:spacing w:after="0" w:line="240" w:lineRule="auto"/>
                            <w:jc w:val="right"/>
                            <w:rPr>
                              <w:color w:val="FFFFFF" w:themeColor="background1"/>
                            </w:rPr>
                          </w:pPr>
                          <w:r>
                            <w:fldChar w:fldCharType="begin"/>
                          </w:r>
                          <w:r w:rsidR="005E3BB0">
                            <w:instrText xml:space="preserve"> PAGE   \* MERGEFORMAT </w:instrText>
                          </w:r>
                          <w:r>
                            <w:fldChar w:fldCharType="separate"/>
                          </w:r>
                          <w:r w:rsidR="00A71392" w:rsidRPr="00A71392">
                            <w:rPr>
                              <w:noProof/>
                              <w:color w:val="FFFFFF" w:themeColor="background1"/>
                            </w:rPr>
                            <w:t>1</w:t>
                          </w:r>
                          <w: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70.85pt;height:22.2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" o:allowincell="f" fillcolor="#4f81bd [3204]" stroked="f">
              <v:textbox style="mso-fit-shape-to-text:t" inset=",0,,0">
                <w:txbxContent>
                  <w:p w:rsidR="005E3BB0" w:rsidRDefault="00B806EB">
                    <w:pPr>
                      <w:spacing w:after="0" w:line="240" w:lineRule="auto"/>
                      <w:jc w:val="right"/>
                      <w:rPr>
                        <w:color w:val="FFFFFF" w:themeColor="background1"/>
                      </w:rPr>
                    </w:pPr>
                    <w:r>
                      <w:fldChar w:fldCharType="begin"/>
                    </w:r>
                    <w:r w:rsidR="005E3BB0">
                      <w:instrText xml:space="preserve"> PAGE   \* MERGEFORMAT </w:instrText>
                    </w:r>
                    <w:r>
                      <w:fldChar w:fldCharType="separate"/>
                    </w:r>
                    <w:r w:rsidR="00A71392" w:rsidRPr="00A71392">
                      <w:rPr>
                        <w:noProof/>
                        <w:color w:val="FFFFFF" w:themeColor="background1"/>
                      </w:rPr>
                      <w:t>1</w:t>
                    </w:r>
                    <w: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765"/>
    <w:multiLevelType w:val="hybridMultilevel"/>
    <w:tmpl w:val="63E27320"/>
    <w:lvl w:ilvl="0" w:tplc="20F4808E">
      <w:start w:val="1"/>
      <w:numFmt w:val="bullet"/>
      <w:lvlRestart w:val="0"/>
      <w:lvlText w:val=""/>
      <w:lvlJc w:val="left"/>
      <w:pPr>
        <w:ind w:left="1083" w:hanging="363"/>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1">
    <w:nsid w:val="0E2137B4"/>
    <w:multiLevelType w:val="hybridMultilevel"/>
    <w:tmpl w:val="4A4E2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F258E8"/>
    <w:multiLevelType w:val="hybridMultilevel"/>
    <w:tmpl w:val="20469C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F74096"/>
    <w:multiLevelType w:val="hybridMultilevel"/>
    <w:tmpl w:val="D8024A94"/>
    <w:lvl w:ilvl="0" w:tplc="A3825EF6">
      <w:start w:val="1"/>
      <w:numFmt w:val="decimal"/>
      <w:lvlText w:val="%1)"/>
      <w:lvlJc w:val="left"/>
      <w:pPr>
        <w:tabs>
          <w:tab w:val="num" w:pos="720"/>
        </w:tabs>
        <w:ind w:left="720" w:hanging="360"/>
      </w:pPr>
    </w:lvl>
    <w:lvl w:ilvl="1" w:tplc="6C6C091C" w:tentative="1">
      <w:start w:val="1"/>
      <w:numFmt w:val="decimal"/>
      <w:lvlText w:val="%2)"/>
      <w:lvlJc w:val="left"/>
      <w:pPr>
        <w:tabs>
          <w:tab w:val="num" w:pos="1440"/>
        </w:tabs>
        <w:ind w:left="1440" w:hanging="360"/>
      </w:pPr>
    </w:lvl>
    <w:lvl w:ilvl="2" w:tplc="DA4C1E80" w:tentative="1">
      <w:start w:val="1"/>
      <w:numFmt w:val="decimal"/>
      <w:lvlText w:val="%3)"/>
      <w:lvlJc w:val="left"/>
      <w:pPr>
        <w:tabs>
          <w:tab w:val="num" w:pos="2160"/>
        </w:tabs>
        <w:ind w:left="2160" w:hanging="360"/>
      </w:pPr>
    </w:lvl>
    <w:lvl w:ilvl="3" w:tplc="8AFED51E" w:tentative="1">
      <w:start w:val="1"/>
      <w:numFmt w:val="decimal"/>
      <w:lvlText w:val="%4)"/>
      <w:lvlJc w:val="left"/>
      <w:pPr>
        <w:tabs>
          <w:tab w:val="num" w:pos="2880"/>
        </w:tabs>
        <w:ind w:left="2880" w:hanging="360"/>
      </w:pPr>
    </w:lvl>
    <w:lvl w:ilvl="4" w:tplc="63BA4EB0" w:tentative="1">
      <w:start w:val="1"/>
      <w:numFmt w:val="decimal"/>
      <w:lvlText w:val="%5)"/>
      <w:lvlJc w:val="left"/>
      <w:pPr>
        <w:tabs>
          <w:tab w:val="num" w:pos="3600"/>
        </w:tabs>
        <w:ind w:left="3600" w:hanging="360"/>
      </w:pPr>
    </w:lvl>
    <w:lvl w:ilvl="5" w:tplc="0E96172A" w:tentative="1">
      <w:start w:val="1"/>
      <w:numFmt w:val="decimal"/>
      <w:lvlText w:val="%6)"/>
      <w:lvlJc w:val="left"/>
      <w:pPr>
        <w:tabs>
          <w:tab w:val="num" w:pos="4320"/>
        </w:tabs>
        <w:ind w:left="4320" w:hanging="360"/>
      </w:pPr>
    </w:lvl>
    <w:lvl w:ilvl="6" w:tplc="FECEBC9C" w:tentative="1">
      <w:start w:val="1"/>
      <w:numFmt w:val="decimal"/>
      <w:lvlText w:val="%7)"/>
      <w:lvlJc w:val="left"/>
      <w:pPr>
        <w:tabs>
          <w:tab w:val="num" w:pos="5040"/>
        </w:tabs>
        <w:ind w:left="5040" w:hanging="360"/>
      </w:pPr>
    </w:lvl>
    <w:lvl w:ilvl="7" w:tplc="42D8AFCE" w:tentative="1">
      <w:start w:val="1"/>
      <w:numFmt w:val="decimal"/>
      <w:lvlText w:val="%8)"/>
      <w:lvlJc w:val="left"/>
      <w:pPr>
        <w:tabs>
          <w:tab w:val="num" w:pos="5760"/>
        </w:tabs>
        <w:ind w:left="5760" w:hanging="360"/>
      </w:pPr>
    </w:lvl>
    <w:lvl w:ilvl="8" w:tplc="E55EC7CC" w:tentative="1">
      <w:start w:val="1"/>
      <w:numFmt w:val="decimal"/>
      <w:lvlText w:val="%9)"/>
      <w:lvlJc w:val="left"/>
      <w:pPr>
        <w:tabs>
          <w:tab w:val="num" w:pos="6480"/>
        </w:tabs>
        <w:ind w:left="6480" w:hanging="360"/>
      </w:pPr>
    </w:lvl>
  </w:abstractNum>
  <w:abstractNum w:abstractNumId="4">
    <w:nsid w:val="28BC7738"/>
    <w:multiLevelType w:val="hybridMultilevel"/>
    <w:tmpl w:val="F35A750C"/>
    <w:lvl w:ilvl="0" w:tplc="20F4808E">
      <w:start w:val="1"/>
      <w:numFmt w:val="bullet"/>
      <w:lvlRestart w:val="0"/>
      <w:lvlText w:val=""/>
      <w:lvlJc w:val="left"/>
      <w:pPr>
        <w:ind w:left="1071" w:hanging="363"/>
      </w:pPr>
      <w:rPr>
        <w:rFonts w:ascii="Symbol" w:hAnsi="Symbol" w:hint="default"/>
      </w:rPr>
    </w:lvl>
    <w:lvl w:ilvl="1" w:tplc="04240003" w:tentative="1">
      <w:start w:val="1"/>
      <w:numFmt w:val="bullet"/>
      <w:lvlText w:val="o"/>
      <w:lvlJc w:val="left"/>
      <w:pPr>
        <w:ind w:left="1791" w:hanging="360"/>
      </w:pPr>
      <w:rPr>
        <w:rFonts w:ascii="Courier New" w:hAnsi="Courier New" w:cs="Courier New" w:hint="default"/>
      </w:rPr>
    </w:lvl>
    <w:lvl w:ilvl="2" w:tplc="04240005" w:tentative="1">
      <w:start w:val="1"/>
      <w:numFmt w:val="bullet"/>
      <w:lvlText w:val=""/>
      <w:lvlJc w:val="left"/>
      <w:pPr>
        <w:ind w:left="2511" w:hanging="360"/>
      </w:pPr>
      <w:rPr>
        <w:rFonts w:ascii="Wingdings" w:hAnsi="Wingdings" w:hint="default"/>
      </w:rPr>
    </w:lvl>
    <w:lvl w:ilvl="3" w:tplc="04240001" w:tentative="1">
      <w:start w:val="1"/>
      <w:numFmt w:val="bullet"/>
      <w:lvlText w:val=""/>
      <w:lvlJc w:val="left"/>
      <w:pPr>
        <w:ind w:left="3231" w:hanging="360"/>
      </w:pPr>
      <w:rPr>
        <w:rFonts w:ascii="Symbol" w:hAnsi="Symbol" w:hint="default"/>
      </w:rPr>
    </w:lvl>
    <w:lvl w:ilvl="4" w:tplc="04240003" w:tentative="1">
      <w:start w:val="1"/>
      <w:numFmt w:val="bullet"/>
      <w:lvlText w:val="o"/>
      <w:lvlJc w:val="left"/>
      <w:pPr>
        <w:ind w:left="3951" w:hanging="360"/>
      </w:pPr>
      <w:rPr>
        <w:rFonts w:ascii="Courier New" w:hAnsi="Courier New" w:cs="Courier New" w:hint="default"/>
      </w:rPr>
    </w:lvl>
    <w:lvl w:ilvl="5" w:tplc="04240005" w:tentative="1">
      <w:start w:val="1"/>
      <w:numFmt w:val="bullet"/>
      <w:lvlText w:val=""/>
      <w:lvlJc w:val="left"/>
      <w:pPr>
        <w:ind w:left="4671" w:hanging="360"/>
      </w:pPr>
      <w:rPr>
        <w:rFonts w:ascii="Wingdings" w:hAnsi="Wingdings" w:hint="default"/>
      </w:rPr>
    </w:lvl>
    <w:lvl w:ilvl="6" w:tplc="04240001" w:tentative="1">
      <w:start w:val="1"/>
      <w:numFmt w:val="bullet"/>
      <w:lvlText w:val=""/>
      <w:lvlJc w:val="left"/>
      <w:pPr>
        <w:ind w:left="5391" w:hanging="360"/>
      </w:pPr>
      <w:rPr>
        <w:rFonts w:ascii="Symbol" w:hAnsi="Symbol" w:hint="default"/>
      </w:rPr>
    </w:lvl>
    <w:lvl w:ilvl="7" w:tplc="04240003" w:tentative="1">
      <w:start w:val="1"/>
      <w:numFmt w:val="bullet"/>
      <w:lvlText w:val="o"/>
      <w:lvlJc w:val="left"/>
      <w:pPr>
        <w:ind w:left="6111" w:hanging="360"/>
      </w:pPr>
      <w:rPr>
        <w:rFonts w:ascii="Courier New" w:hAnsi="Courier New" w:cs="Courier New" w:hint="default"/>
      </w:rPr>
    </w:lvl>
    <w:lvl w:ilvl="8" w:tplc="04240005" w:tentative="1">
      <w:start w:val="1"/>
      <w:numFmt w:val="bullet"/>
      <w:lvlText w:val=""/>
      <w:lvlJc w:val="left"/>
      <w:pPr>
        <w:ind w:left="6831" w:hanging="360"/>
      </w:pPr>
      <w:rPr>
        <w:rFonts w:ascii="Wingdings" w:hAnsi="Wingdings" w:hint="default"/>
      </w:rPr>
    </w:lvl>
  </w:abstractNum>
  <w:abstractNum w:abstractNumId="5">
    <w:nsid w:val="2B4533BB"/>
    <w:multiLevelType w:val="hybridMultilevel"/>
    <w:tmpl w:val="7794E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74617C"/>
    <w:multiLevelType w:val="multilevel"/>
    <w:tmpl w:val="1BF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A1D6A"/>
    <w:multiLevelType w:val="multilevel"/>
    <w:tmpl w:val="0A5830AE"/>
    <w:lvl w:ilvl="0">
      <w:start w:val="1"/>
      <w:numFmt w:val="decimal"/>
      <w:lvlRestart w:val="0"/>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2" w:hanging="862"/>
      </w:pPr>
    </w:lvl>
    <w:lvl w:ilvl="4">
      <w:start w:val="1"/>
      <w:numFmt w:val="decimal"/>
      <w:lvlText w:val="%1.%2.%3.%4.%5"/>
      <w:lvlJc w:val="left"/>
      <w:pPr>
        <w:ind w:left="1009" w:hanging="1009"/>
      </w:pPr>
    </w:lvl>
    <w:lvl w:ilvl="5">
      <w:start w:val="1"/>
      <w:numFmt w:val="decimal"/>
      <w:lvlText w:val="%1.%2.%3.%4.%5.%6"/>
      <w:lvlJc w:val="left"/>
      <w:pPr>
        <w:ind w:left="1151" w:hanging="1151"/>
      </w:pPr>
    </w:lvl>
    <w:lvl w:ilvl="6">
      <w:start w:val="1"/>
      <w:numFmt w:val="decimal"/>
      <w:lvlText w:val="%1.%2.%3.%4.%5.%6.%7"/>
      <w:lvlJc w:val="left"/>
      <w:pPr>
        <w:ind w:left="1298" w:hanging="1298"/>
      </w:pPr>
    </w:lvl>
    <w:lvl w:ilvl="7">
      <w:start w:val="1"/>
      <w:numFmt w:val="decimal"/>
      <w:lvlText w:val="%1.%2.%3.%4.%5.%6.%7.%8"/>
      <w:lvlJc w:val="left"/>
      <w:pPr>
        <w:ind w:left="1440" w:hanging="1440"/>
      </w:pPr>
    </w:lvl>
    <w:lvl w:ilvl="8">
      <w:start w:val="1"/>
      <w:numFmt w:val="decimal"/>
      <w:lvlText w:val="%1.%2.%3.%4.%5.%6.%7.%8.%9"/>
      <w:lvlJc w:val="left"/>
      <w:pPr>
        <w:ind w:left="1582" w:hanging="1582"/>
      </w:pPr>
    </w:lvl>
  </w:abstractNum>
  <w:abstractNum w:abstractNumId="8">
    <w:nsid w:val="7C3D7518"/>
    <w:multiLevelType w:val="hybridMultilevel"/>
    <w:tmpl w:val="D8024A94"/>
    <w:lvl w:ilvl="0" w:tplc="A3825EF6">
      <w:start w:val="1"/>
      <w:numFmt w:val="decimal"/>
      <w:lvlText w:val="%1)"/>
      <w:lvlJc w:val="left"/>
      <w:pPr>
        <w:tabs>
          <w:tab w:val="num" w:pos="720"/>
        </w:tabs>
        <w:ind w:left="720" w:hanging="360"/>
      </w:pPr>
    </w:lvl>
    <w:lvl w:ilvl="1" w:tplc="6C6C091C" w:tentative="1">
      <w:start w:val="1"/>
      <w:numFmt w:val="decimal"/>
      <w:lvlText w:val="%2)"/>
      <w:lvlJc w:val="left"/>
      <w:pPr>
        <w:tabs>
          <w:tab w:val="num" w:pos="1440"/>
        </w:tabs>
        <w:ind w:left="1440" w:hanging="360"/>
      </w:pPr>
    </w:lvl>
    <w:lvl w:ilvl="2" w:tplc="DA4C1E80" w:tentative="1">
      <w:start w:val="1"/>
      <w:numFmt w:val="decimal"/>
      <w:lvlText w:val="%3)"/>
      <w:lvlJc w:val="left"/>
      <w:pPr>
        <w:tabs>
          <w:tab w:val="num" w:pos="2160"/>
        </w:tabs>
        <w:ind w:left="2160" w:hanging="360"/>
      </w:pPr>
    </w:lvl>
    <w:lvl w:ilvl="3" w:tplc="8AFED51E" w:tentative="1">
      <w:start w:val="1"/>
      <w:numFmt w:val="decimal"/>
      <w:lvlText w:val="%4)"/>
      <w:lvlJc w:val="left"/>
      <w:pPr>
        <w:tabs>
          <w:tab w:val="num" w:pos="2880"/>
        </w:tabs>
        <w:ind w:left="2880" w:hanging="360"/>
      </w:pPr>
    </w:lvl>
    <w:lvl w:ilvl="4" w:tplc="63BA4EB0" w:tentative="1">
      <w:start w:val="1"/>
      <w:numFmt w:val="decimal"/>
      <w:lvlText w:val="%5)"/>
      <w:lvlJc w:val="left"/>
      <w:pPr>
        <w:tabs>
          <w:tab w:val="num" w:pos="3600"/>
        </w:tabs>
        <w:ind w:left="3600" w:hanging="360"/>
      </w:pPr>
    </w:lvl>
    <w:lvl w:ilvl="5" w:tplc="0E96172A" w:tentative="1">
      <w:start w:val="1"/>
      <w:numFmt w:val="decimal"/>
      <w:lvlText w:val="%6)"/>
      <w:lvlJc w:val="left"/>
      <w:pPr>
        <w:tabs>
          <w:tab w:val="num" w:pos="4320"/>
        </w:tabs>
        <w:ind w:left="4320" w:hanging="360"/>
      </w:pPr>
    </w:lvl>
    <w:lvl w:ilvl="6" w:tplc="FECEBC9C" w:tentative="1">
      <w:start w:val="1"/>
      <w:numFmt w:val="decimal"/>
      <w:lvlText w:val="%7)"/>
      <w:lvlJc w:val="left"/>
      <w:pPr>
        <w:tabs>
          <w:tab w:val="num" w:pos="5040"/>
        </w:tabs>
        <w:ind w:left="5040" w:hanging="360"/>
      </w:pPr>
    </w:lvl>
    <w:lvl w:ilvl="7" w:tplc="42D8AFCE" w:tentative="1">
      <w:start w:val="1"/>
      <w:numFmt w:val="decimal"/>
      <w:lvlText w:val="%8)"/>
      <w:lvlJc w:val="left"/>
      <w:pPr>
        <w:tabs>
          <w:tab w:val="num" w:pos="5760"/>
        </w:tabs>
        <w:ind w:left="5760" w:hanging="360"/>
      </w:pPr>
    </w:lvl>
    <w:lvl w:ilvl="8" w:tplc="E55EC7CC"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5"/>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6C"/>
    <w:rsid w:val="0002738B"/>
    <w:rsid w:val="000343EC"/>
    <w:rsid w:val="000362EF"/>
    <w:rsid w:val="00061D0E"/>
    <w:rsid w:val="000674FC"/>
    <w:rsid w:val="000A66EF"/>
    <w:rsid w:val="000B70CD"/>
    <w:rsid w:val="000D2C03"/>
    <w:rsid w:val="0016000D"/>
    <w:rsid w:val="001B0AA3"/>
    <w:rsid w:val="001D6288"/>
    <w:rsid w:val="0020008D"/>
    <w:rsid w:val="00200909"/>
    <w:rsid w:val="00202234"/>
    <w:rsid w:val="0023374D"/>
    <w:rsid w:val="00252382"/>
    <w:rsid w:val="002A53DD"/>
    <w:rsid w:val="002D2B90"/>
    <w:rsid w:val="002D515F"/>
    <w:rsid w:val="002E0D08"/>
    <w:rsid w:val="00323DBB"/>
    <w:rsid w:val="0033414D"/>
    <w:rsid w:val="00342DFA"/>
    <w:rsid w:val="00377266"/>
    <w:rsid w:val="00386FC1"/>
    <w:rsid w:val="00395CC0"/>
    <w:rsid w:val="003A7847"/>
    <w:rsid w:val="00440E64"/>
    <w:rsid w:val="00457FB2"/>
    <w:rsid w:val="00460484"/>
    <w:rsid w:val="004B2D28"/>
    <w:rsid w:val="004D1701"/>
    <w:rsid w:val="005301F4"/>
    <w:rsid w:val="00535C58"/>
    <w:rsid w:val="00560C8A"/>
    <w:rsid w:val="00574761"/>
    <w:rsid w:val="005903A1"/>
    <w:rsid w:val="005939B4"/>
    <w:rsid w:val="005C0AC1"/>
    <w:rsid w:val="005E3BB0"/>
    <w:rsid w:val="00600B4A"/>
    <w:rsid w:val="00620215"/>
    <w:rsid w:val="0062506C"/>
    <w:rsid w:val="00720CB4"/>
    <w:rsid w:val="007339FC"/>
    <w:rsid w:val="00745BFA"/>
    <w:rsid w:val="00782A0B"/>
    <w:rsid w:val="00786BC9"/>
    <w:rsid w:val="00820E4D"/>
    <w:rsid w:val="00852B79"/>
    <w:rsid w:val="00894A44"/>
    <w:rsid w:val="008A4654"/>
    <w:rsid w:val="008B4148"/>
    <w:rsid w:val="00934B81"/>
    <w:rsid w:val="0095178B"/>
    <w:rsid w:val="009637DF"/>
    <w:rsid w:val="00990E82"/>
    <w:rsid w:val="00994DA0"/>
    <w:rsid w:val="009A0612"/>
    <w:rsid w:val="009A6EFD"/>
    <w:rsid w:val="009E78B0"/>
    <w:rsid w:val="00A01FFF"/>
    <w:rsid w:val="00A07C1D"/>
    <w:rsid w:val="00A07CD0"/>
    <w:rsid w:val="00A46C8E"/>
    <w:rsid w:val="00A71392"/>
    <w:rsid w:val="00A97A46"/>
    <w:rsid w:val="00AA0051"/>
    <w:rsid w:val="00B24254"/>
    <w:rsid w:val="00B52DA0"/>
    <w:rsid w:val="00B806EB"/>
    <w:rsid w:val="00B95250"/>
    <w:rsid w:val="00BA292F"/>
    <w:rsid w:val="00C029A1"/>
    <w:rsid w:val="00C61FAA"/>
    <w:rsid w:val="00CC2F0E"/>
    <w:rsid w:val="00CC5351"/>
    <w:rsid w:val="00D7014E"/>
    <w:rsid w:val="00DA0AD2"/>
    <w:rsid w:val="00DA43E7"/>
    <w:rsid w:val="00E04080"/>
    <w:rsid w:val="00E6688F"/>
    <w:rsid w:val="00EA5D1A"/>
    <w:rsid w:val="00F01FB5"/>
    <w:rsid w:val="00F15F69"/>
    <w:rsid w:val="00F46F11"/>
    <w:rsid w:val="00F67F5E"/>
    <w:rsid w:val="00FA4268"/>
    <w:rsid w:val="00FA7096"/>
    <w:rsid w:val="00FC4502"/>
    <w:rsid w:val="00FC4D0B"/>
    <w:rsid w:val="00FD5E03"/>
    <w:rsid w:val="00FE3E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14E"/>
    <w:rPr>
      <w:sz w:val="20"/>
      <w:szCs w:val="20"/>
    </w:rPr>
  </w:style>
  <w:style w:type="paragraph" w:styleId="Naslov1">
    <w:name w:val="heading 1"/>
    <w:basedOn w:val="Navaden"/>
    <w:next w:val="Navaden"/>
    <w:link w:val="Naslov1Znak"/>
    <w:uiPriority w:val="9"/>
    <w:qFormat/>
    <w:rsid w:val="00D701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slov2">
    <w:name w:val="heading 2"/>
    <w:basedOn w:val="Navaden"/>
    <w:next w:val="Navaden"/>
    <w:link w:val="Naslov2Znak"/>
    <w:uiPriority w:val="9"/>
    <w:unhideWhenUsed/>
    <w:qFormat/>
    <w:rsid w:val="00D701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slov3">
    <w:name w:val="heading 3"/>
    <w:basedOn w:val="Navaden"/>
    <w:next w:val="Navaden"/>
    <w:link w:val="Naslov3Znak"/>
    <w:uiPriority w:val="9"/>
    <w:semiHidden/>
    <w:unhideWhenUsed/>
    <w:qFormat/>
    <w:rsid w:val="00D701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slov4">
    <w:name w:val="heading 4"/>
    <w:basedOn w:val="Navaden"/>
    <w:next w:val="Navaden"/>
    <w:link w:val="Naslov4Znak"/>
    <w:uiPriority w:val="9"/>
    <w:semiHidden/>
    <w:unhideWhenUsed/>
    <w:qFormat/>
    <w:rsid w:val="00D701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slov5">
    <w:name w:val="heading 5"/>
    <w:basedOn w:val="Navaden"/>
    <w:next w:val="Navaden"/>
    <w:link w:val="Naslov5Znak"/>
    <w:uiPriority w:val="9"/>
    <w:semiHidden/>
    <w:unhideWhenUsed/>
    <w:qFormat/>
    <w:rsid w:val="00D7014E"/>
    <w:pPr>
      <w:pBdr>
        <w:bottom w:val="single" w:sz="6" w:space="1" w:color="4F81BD" w:themeColor="accent1"/>
      </w:pBdr>
      <w:spacing w:before="300" w:after="0"/>
      <w:outlineLvl w:val="4"/>
    </w:pPr>
    <w:rPr>
      <w:caps/>
      <w:color w:val="365F91" w:themeColor="accent1" w:themeShade="BF"/>
      <w:spacing w:val="10"/>
      <w:sz w:val="22"/>
      <w:szCs w:val="22"/>
    </w:rPr>
  </w:style>
  <w:style w:type="paragraph" w:styleId="Naslov6">
    <w:name w:val="heading 6"/>
    <w:basedOn w:val="Navaden"/>
    <w:next w:val="Navaden"/>
    <w:link w:val="Naslov6Znak"/>
    <w:uiPriority w:val="9"/>
    <w:semiHidden/>
    <w:unhideWhenUsed/>
    <w:qFormat/>
    <w:rsid w:val="00D7014E"/>
    <w:pPr>
      <w:pBdr>
        <w:bottom w:val="dotted" w:sz="6" w:space="1" w:color="4F81BD" w:themeColor="accent1"/>
      </w:pBdr>
      <w:spacing w:before="300" w:after="0"/>
      <w:outlineLvl w:val="5"/>
    </w:pPr>
    <w:rPr>
      <w:caps/>
      <w:color w:val="365F91" w:themeColor="accent1" w:themeShade="BF"/>
      <w:spacing w:val="10"/>
      <w:sz w:val="22"/>
      <w:szCs w:val="22"/>
    </w:rPr>
  </w:style>
  <w:style w:type="paragraph" w:styleId="Naslov7">
    <w:name w:val="heading 7"/>
    <w:basedOn w:val="Navaden"/>
    <w:next w:val="Navaden"/>
    <w:link w:val="Naslov7Znak"/>
    <w:uiPriority w:val="9"/>
    <w:semiHidden/>
    <w:unhideWhenUsed/>
    <w:qFormat/>
    <w:rsid w:val="00D7014E"/>
    <w:pPr>
      <w:spacing w:before="300" w:after="0"/>
      <w:outlineLvl w:val="6"/>
    </w:pPr>
    <w:rPr>
      <w:caps/>
      <w:color w:val="365F91" w:themeColor="accent1" w:themeShade="BF"/>
      <w:spacing w:val="10"/>
      <w:sz w:val="22"/>
      <w:szCs w:val="22"/>
    </w:rPr>
  </w:style>
  <w:style w:type="paragraph" w:styleId="Naslov8">
    <w:name w:val="heading 8"/>
    <w:basedOn w:val="Navaden"/>
    <w:next w:val="Navaden"/>
    <w:link w:val="Naslov8Znak"/>
    <w:uiPriority w:val="9"/>
    <w:semiHidden/>
    <w:unhideWhenUsed/>
    <w:qFormat/>
    <w:rsid w:val="00D7014E"/>
    <w:pPr>
      <w:spacing w:before="3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D7014E"/>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7014E"/>
    <w:rPr>
      <w:b/>
      <w:bCs/>
      <w:caps/>
      <w:color w:val="FFFFFF" w:themeColor="background1"/>
      <w:spacing w:val="15"/>
      <w:shd w:val="clear" w:color="auto" w:fill="4F81BD" w:themeFill="accent1"/>
    </w:rPr>
  </w:style>
  <w:style w:type="character" w:customStyle="1" w:styleId="Naslov2Znak">
    <w:name w:val="Naslov 2 Znak"/>
    <w:basedOn w:val="Privzetapisavaodstavka"/>
    <w:link w:val="Naslov2"/>
    <w:uiPriority w:val="9"/>
    <w:rsid w:val="00D7014E"/>
    <w:rPr>
      <w:caps/>
      <w:spacing w:val="15"/>
      <w:shd w:val="clear" w:color="auto" w:fill="DBE5F1" w:themeFill="accent1" w:themeFillTint="33"/>
    </w:rPr>
  </w:style>
  <w:style w:type="character" w:customStyle="1" w:styleId="Naslov3Znak">
    <w:name w:val="Naslov 3 Znak"/>
    <w:basedOn w:val="Privzetapisavaodstavka"/>
    <w:link w:val="Naslov3"/>
    <w:uiPriority w:val="9"/>
    <w:semiHidden/>
    <w:rsid w:val="00D7014E"/>
    <w:rPr>
      <w:caps/>
      <w:color w:val="243F60" w:themeColor="accent1" w:themeShade="7F"/>
      <w:spacing w:val="15"/>
    </w:rPr>
  </w:style>
  <w:style w:type="character" w:customStyle="1" w:styleId="Naslov4Znak">
    <w:name w:val="Naslov 4 Znak"/>
    <w:basedOn w:val="Privzetapisavaodstavka"/>
    <w:link w:val="Naslov4"/>
    <w:uiPriority w:val="9"/>
    <w:semiHidden/>
    <w:rsid w:val="00D7014E"/>
    <w:rPr>
      <w:caps/>
      <w:color w:val="365F91" w:themeColor="accent1" w:themeShade="BF"/>
      <w:spacing w:val="10"/>
    </w:rPr>
  </w:style>
  <w:style w:type="character" w:customStyle="1" w:styleId="Naslov5Znak">
    <w:name w:val="Naslov 5 Znak"/>
    <w:basedOn w:val="Privzetapisavaodstavka"/>
    <w:link w:val="Naslov5"/>
    <w:uiPriority w:val="9"/>
    <w:semiHidden/>
    <w:rsid w:val="00D7014E"/>
    <w:rPr>
      <w:caps/>
      <w:color w:val="365F91" w:themeColor="accent1" w:themeShade="BF"/>
      <w:spacing w:val="10"/>
    </w:rPr>
  </w:style>
  <w:style w:type="character" w:customStyle="1" w:styleId="Naslov6Znak">
    <w:name w:val="Naslov 6 Znak"/>
    <w:basedOn w:val="Privzetapisavaodstavka"/>
    <w:link w:val="Naslov6"/>
    <w:uiPriority w:val="9"/>
    <w:semiHidden/>
    <w:rsid w:val="00D7014E"/>
    <w:rPr>
      <w:caps/>
      <w:color w:val="365F91" w:themeColor="accent1" w:themeShade="BF"/>
      <w:spacing w:val="10"/>
    </w:rPr>
  </w:style>
  <w:style w:type="character" w:customStyle="1" w:styleId="Naslov7Znak">
    <w:name w:val="Naslov 7 Znak"/>
    <w:basedOn w:val="Privzetapisavaodstavka"/>
    <w:link w:val="Naslov7"/>
    <w:uiPriority w:val="9"/>
    <w:semiHidden/>
    <w:rsid w:val="00D7014E"/>
    <w:rPr>
      <w:caps/>
      <w:color w:val="365F91" w:themeColor="accent1" w:themeShade="BF"/>
      <w:spacing w:val="10"/>
    </w:rPr>
  </w:style>
  <w:style w:type="character" w:customStyle="1" w:styleId="Naslov8Znak">
    <w:name w:val="Naslov 8 Znak"/>
    <w:basedOn w:val="Privzetapisavaodstavka"/>
    <w:link w:val="Naslov8"/>
    <w:uiPriority w:val="9"/>
    <w:semiHidden/>
    <w:rsid w:val="00D7014E"/>
    <w:rPr>
      <w:caps/>
      <w:spacing w:val="10"/>
      <w:sz w:val="18"/>
      <w:szCs w:val="18"/>
    </w:rPr>
  </w:style>
  <w:style w:type="character" w:customStyle="1" w:styleId="Naslov9Znak">
    <w:name w:val="Naslov 9 Znak"/>
    <w:basedOn w:val="Privzetapisavaodstavka"/>
    <w:link w:val="Naslov9"/>
    <w:uiPriority w:val="9"/>
    <w:semiHidden/>
    <w:rsid w:val="00D7014E"/>
    <w:rPr>
      <w:i/>
      <w:caps/>
      <w:spacing w:val="10"/>
      <w:sz w:val="18"/>
      <w:szCs w:val="18"/>
    </w:rPr>
  </w:style>
  <w:style w:type="paragraph" w:styleId="Naslov">
    <w:name w:val="Title"/>
    <w:basedOn w:val="Navaden"/>
    <w:next w:val="Navaden"/>
    <w:link w:val="NaslovZnak"/>
    <w:uiPriority w:val="10"/>
    <w:qFormat/>
    <w:rsid w:val="00D7014E"/>
    <w:pPr>
      <w:spacing w:before="720"/>
    </w:pPr>
    <w:rPr>
      <w:caps/>
      <w:color w:val="4F81BD" w:themeColor="accent1"/>
      <w:spacing w:val="10"/>
      <w:kern w:val="28"/>
      <w:sz w:val="52"/>
      <w:szCs w:val="52"/>
    </w:rPr>
  </w:style>
  <w:style w:type="character" w:customStyle="1" w:styleId="NaslovZnak">
    <w:name w:val="Naslov Znak"/>
    <w:basedOn w:val="Privzetapisavaodstavka"/>
    <w:link w:val="Naslov"/>
    <w:uiPriority w:val="10"/>
    <w:rsid w:val="00D7014E"/>
    <w:rPr>
      <w:caps/>
      <w:color w:val="4F81BD" w:themeColor="accent1"/>
      <w:spacing w:val="10"/>
      <w:kern w:val="28"/>
      <w:sz w:val="52"/>
      <w:szCs w:val="52"/>
    </w:rPr>
  </w:style>
  <w:style w:type="paragraph" w:styleId="Napis">
    <w:name w:val="caption"/>
    <w:basedOn w:val="Navaden"/>
    <w:next w:val="Navaden"/>
    <w:uiPriority w:val="35"/>
    <w:semiHidden/>
    <w:unhideWhenUsed/>
    <w:qFormat/>
    <w:rsid w:val="00D7014E"/>
    <w:rPr>
      <w:b/>
      <w:bCs/>
      <w:color w:val="365F91" w:themeColor="accent1" w:themeShade="BF"/>
      <w:sz w:val="16"/>
      <w:szCs w:val="16"/>
    </w:rPr>
  </w:style>
  <w:style w:type="paragraph" w:styleId="Podnaslov">
    <w:name w:val="Subtitle"/>
    <w:basedOn w:val="Navaden"/>
    <w:next w:val="Navaden"/>
    <w:link w:val="PodnaslovZnak"/>
    <w:uiPriority w:val="11"/>
    <w:qFormat/>
    <w:rsid w:val="00D7014E"/>
    <w:pPr>
      <w:spacing w:after="1000" w:line="240" w:lineRule="auto"/>
    </w:pPr>
    <w:rPr>
      <w:caps/>
      <w:color w:val="595959" w:themeColor="text1" w:themeTint="A6"/>
      <w:spacing w:val="10"/>
      <w:sz w:val="24"/>
      <w:szCs w:val="24"/>
    </w:rPr>
  </w:style>
  <w:style w:type="character" w:customStyle="1" w:styleId="PodnaslovZnak">
    <w:name w:val="Podnaslov Znak"/>
    <w:basedOn w:val="Privzetapisavaodstavka"/>
    <w:link w:val="Podnaslov"/>
    <w:uiPriority w:val="11"/>
    <w:rsid w:val="00D7014E"/>
    <w:rPr>
      <w:caps/>
      <w:color w:val="595959" w:themeColor="text1" w:themeTint="A6"/>
      <w:spacing w:val="10"/>
      <w:sz w:val="24"/>
      <w:szCs w:val="24"/>
    </w:rPr>
  </w:style>
  <w:style w:type="character" w:styleId="Krepko">
    <w:name w:val="Strong"/>
    <w:uiPriority w:val="22"/>
    <w:qFormat/>
    <w:rsid w:val="00D7014E"/>
    <w:rPr>
      <w:b/>
      <w:bCs/>
    </w:rPr>
  </w:style>
  <w:style w:type="character" w:styleId="Poudarek">
    <w:name w:val="Emphasis"/>
    <w:uiPriority w:val="20"/>
    <w:qFormat/>
    <w:rsid w:val="00D7014E"/>
    <w:rPr>
      <w:caps/>
      <w:color w:val="243F60" w:themeColor="accent1" w:themeShade="7F"/>
      <w:spacing w:val="5"/>
    </w:rPr>
  </w:style>
  <w:style w:type="paragraph" w:styleId="Brezrazmikov">
    <w:name w:val="No Spacing"/>
    <w:basedOn w:val="Navaden"/>
    <w:link w:val="BrezrazmikovZnak"/>
    <w:uiPriority w:val="1"/>
    <w:qFormat/>
    <w:rsid w:val="00D7014E"/>
    <w:pPr>
      <w:spacing w:before="0" w:after="0" w:line="240" w:lineRule="auto"/>
    </w:pPr>
  </w:style>
  <w:style w:type="character" w:customStyle="1" w:styleId="BrezrazmikovZnak">
    <w:name w:val="Brez razmikov Znak"/>
    <w:basedOn w:val="Privzetapisavaodstavka"/>
    <w:link w:val="Brezrazmikov"/>
    <w:uiPriority w:val="1"/>
    <w:rsid w:val="00D7014E"/>
    <w:rPr>
      <w:sz w:val="20"/>
      <w:szCs w:val="20"/>
    </w:rPr>
  </w:style>
  <w:style w:type="paragraph" w:styleId="Odstavekseznama">
    <w:name w:val="List Paragraph"/>
    <w:basedOn w:val="Navaden"/>
    <w:uiPriority w:val="34"/>
    <w:qFormat/>
    <w:rsid w:val="00D7014E"/>
    <w:pPr>
      <w:ind w:left="720"/>
      <w:contextualSpacing/>
    </w:pPr>
  </w:style>
  <w:style w:type="paragraph" w:styleId="Citat">
    <w:name w:val="Quote"/>
    <w:basedOn w:val="Navaden"/>
    <w:next w:val="Navaden"/>
    <w:link w:val="CitatZnak"/>
    <w:uiPriority w:val="29"/>
    <w:qFormat/>
    <w:rsid w:val="00D7014E"/>
    <w:rPr>
      <w:i/>
      <w:iCs/>
    </w:rPr>
  </w:style>
  <w:style w:type="character" w:customStyle="1" w:styleId="CitatZnak">
    <w:name w:val="Citat Znak"/>
    <w:basedOn w:val="Privzetapisavaodstavka"/>
    <w:link w:val="Citat"/>
    <w:uiPriority w:val="29"/>
    <w:rsid w:val="00D7014E"/>
    <w:rPr>
      <w:i/>
      <w:iCs/>
      <w:sz w:val="20"/>
      <w:szCs w:val="20"/>
    </w:rPr>
  </w:style>
  <w:style w:type="paragraph" w:styleId="Intenzivencitat">
    <w:name w:val="Intense Quote"/>
    <w:basedOn w:val="Navaden"/>
    <w:next w:val="Navaden"/>
    <w:link w:val="IntenzivencitatZnak"/>
    <w:uiPriority w:val="30"/>
    <w:qFormat/>
    <w:rsid w:val="00D7014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zivencitatZnak">
    <w:name w:val="Intenziven citat Znak"/>
    <w:basedOn w:val="Privzetapisavaodstavka"/>
    <w:link w:val="Intenzivencitat"/>
    <w:uiPriority w:val="30"/>
    <w:rsid w:val="00D7014E"/>
    <w:rPr>
      <w:i/>
      <w:iCs/>
      <w:color w:val="4F81BD" w:themeColor="accent1"/>
      <w:sz w:val="20"/>
      <w:szCs w:val="20"/>
    </w:rPr>
  </w:style>
  <w:style w:type="character" w:styleId="Neenpoudarek">
    <w:name w:val="Subtle Emphasis"/>
    <w:uiPriority w:val="19"/>
    <w:qFormat/>
    <w:rsid w:val="00D7014E"/>
    <w:rPr>
      <w:i/>
      <w:iCs/>
      <w:color w:val="243F60" w:themeColor="accent1" w:themeShade="7F"/>
    </w:rPr>
  </w:style>
  <w:style w:type="character" w:styleId="Intenzivenpoudarek">
    <w:name w:val="Intense Emphasis"/>
    <w:uiPriority w:val="21"/>
    <w:qFormat/>
    <w:rsid w:val="00D7014E"/>
    <w:rPr>
      <w:b/>
      <w:bCs/>
      <w:caps/>
      <w:color w:val="243F60" w:themeColor="accent1" w:themeShade="7F"/>
      <w:spacing w:val="10"/>
    </w:rPr>
  </w:style>
  <w:style w:type="character" w:styleId="Neensklic">
    <w:name w:val="Subtle Reference"/>
    <w:uiPriority w:val="31"/>
    <w:qFormat/>
    <w:rsid w:val="00D7014E"/>
    <w:rPr>
      <w:b/>
      <w:bCs/>
      <w:color w:val="4F81BD" w:themeColor="accent1"/>
    </w:rPr>
  </w:style>
  <w:style w:type="character" w:styleId="Intenzivensklic">
    <w:name w:val="Intense Reference"/>
    <w:uiPriority w:val="32"/>
    <w:qFormat/>
    <w:rsid w:val="00D7014E"/>
    <w:rPr>
      <w:b/>
      <w:bCs/>
      <w:i/>
      <w:iCs/>
      <w:caps/>
      <w:color w:val="4F81BD" w:themeColor="accent1"/>
    </w:rPr>
  </w:style>
  <w:style w:type="character" w:styleId="Naslovknjige">
    <w:name w:val="Book Title"/>
    <w:uiPriority w:val="33"/>
    <w:qFormat/>
    <w:rsid w:val="00D7014E"/>
    <w:rPr>
      <w:b/>
      <w:bCs/>
      <w:i/>
      <w:iCs/>
      <w:spacing w:val="9"/>
    </w:rPr>
  </w:style>
  <w:style w:type="paragraph" w:styleId="NaslovTOC">
    <w:name w:val="TOC Heading"/>
    <w:basedOn w:val="Naslov1"/>
    <w:next w:val="Navaden"/>
    <w:uiPriority w:val="39"/>
    <w:semiHidden/>
    <w:unhideWhenUsed/>
    <w:qFormat/>
    <w:rsid w:val="00D7014E"/>
    <w:pPr>
      <w:outlineLvl w:val="9"/>
    </w:pPr>
  </w:style>
  <w:style w:type="paragraph" w:styleId="Besedilooblaka">
    <w:name w:val="Balloon Text"/>
    <w:basedOn w:val="Navaden"/>
    <w:link w:val="BesedilooblakaZnak"/>
    <w:uiPriority w:val="99"/>
    <w:semiHidden/>
    <w:unhideWhenUsed/>
    <w:rsid w:val="00FC4D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4D0B"/>
    <w:rPr>
      <w:rFonts w:ascii="Tahoma" w:hAnsi="Tahoma" w:cs="Tahoma"/>
      <w:sz w:val="16"/>
      <w:szCs w:val="16"/>
    </w:rPr>
  </w:style>
  <w:style w:type="character" w:styleId="Hiperpovezava">
    <w:name w:val="Hyperlink"/>
    <w:basedOn w:val="Privzetapisavaodstavka"/>
    <w:uiPriority w:val="99"/>
    <w:unhideWhenUsed/>
    <w:rsid w:val="00342DFA"/>
    <w:rPr>
      <w:color w:val="0000FF" w:themeColor="hyperlink"/>
      <w:u w:val="single"/>
    </w:rPr>
  </w:style>
  <w:style w:type="paragraph" w:styleId="Sprotnaopomba-besedilo">
    <w:name w:val="footnote text"/>
    <w:basedOn w:val="Navaden"/>
    <w:link w:val="Sprotnaopomba-besediloZnak"/>
    <w:uiPriority w:val="99"/>
    <w:semiHidden/>
    <w:unhideWhenUsed/>
    <w:rsid w:val="00A46C8E"/>
    <w:pPr>
      <w:spacing w:after="0" w:line="240" w:lineRule="auto"/>
    </w:pPr>
  </w:style>
  <w:style w:type="character" w:customStyle="1" w:styleId="Sprotnaopomba-besediloZnak">
    <w:name w:val="Sprotna opomba - besedilo Znak"/>
    <w:basedOn w:val="Privzetapisavaodstavka"/>
    <w:link w:val="Sprotnaopomba-besedilo"/>
    <w:uiPriority w:val="99"/>
    <w:semiHidden/>
    <w:rsid w:val="00A46C8E"/>
  </w:style>
  <w:style w:type="character" w:styleId="Sprotnaopomba-sklic">
    <w:name w:val="footnote reference"/>
    <w:basedOn w:val="Privzetapisavaodstavka"/>
    <w:uiPriority w:val="99"/>
    <w:semiHidden/>
    <w:unhideWhenUsed/>
    <w:rsid w:val="00A46C8E"/>
    <w:rPr>
      <w:vertAlign w:val="superscript"/>
    </w:rPr>
  </w:style>
  <w:style w:type="paragraph" w:styleId="Glava">
    <w:name w:val="header"/>
    <w:basedOn w:val="Navaden"/>
    <w:link w:val="GlavaZnak"/>
    <w:uiPriority w:val="99"/>
    <w:unhideWhenUsed/>
    <w:rsid w:val="00FE3E0F"/>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FE3E0F"/>
    <w:rPr>
      <w:sz w:val="20"/>
      <w:szCs w:val="20"/>
    </w:rPr>
  </w:style>
  <w:style w:type="paragraph" w:styleId="Noga">
    <w:name w:val="footer"/>
    <w:basedOn w:val="Navaden"/>
    <w:link w:val="NogaZnak"/>
    <w:uiPriority w:val="99"/>
    <w:unhideWhenUsed/>
    <w:rsid w:val="00FE3E0F"/>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FE3E0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14E"/>
    <w:rPr>
      <w:sz w:val="20"/>
      <w:szCs w:val="20"/>
    </w:rPr>
  </w:style>
  <w:style w:type="paragraph" w:styleId="Naslov1">
    <w:name w:val="heading 1"/>
    <w:basedOn w:val="Navaden"/>
    <w:next w:val="Navaden"/>
    <w:link w:val="Naslov1Znak"/>
    <w:uiPriority w:val="9"/>
    <w:qFormat/>
    <w:rsid w:val="00D701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slov2">
    <w:name w:val="heading 2"/>
    <w:basedOn w:val="Navaden"/>
    <w:next w:val="Navaden"/>
    <w:link w:val="Naslov2Znak"/>
    <w:uiPriority w:val="9"/>
    <w:unhideWhenUsed/>
    <w:qFormat/>
    <w:rsid w:val="00D701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slov3">
    <w:name w:val="heading 3"/>
    <w:basedOn w:val="Navaden"/>
    <w:next w:val="Navaden"/>
    <w:link w:val="Naslov3Znak"/>
    <w:uiPriority w:val="9"/>
    <w:semiHidden/>
    <w:unhideWhenUsed/>
    <w:qFormat/>
    <w:rsid w:val="00D701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slov4">
    <w:name w:val="heading 4"/>
    <w:basedOn w:val="Navaden"/>
    <w:next w:val="Navaden"/>
    <w:link w:val="Naslov4Znak"/>
    <w:uiPriority w:val="9"/>
    <w:semiHidden/>
    <w:unhideWhenUsed/>
    <w:qFormat/>
    <w:rsid w:val="00D701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slov5">
    <w:name w:val="heading 5"/>
    <w:basedOn w:val="Navaden"/>
    <w:next w:val="Navaden"/>
    <w:link w:val="Naslov5Znak"/>
    <w:uiPriority w:val="9"/>
    <w:semiHidden/>
    <w:unhideWhenUsed/>
    <w:qFormat/>
    <w:rsid w:val="00D7014E"/>
    <w:pPr>
      <w:pBdr>
        <w:bottom w:val="single" w:sz="6" w:space="1" w:color="4F81BD" w:themeColor="accent1"/>
      </w:pBdr>
      <w:spacing w:before="300" w:after="0"/>
      <w:outlineLvl w:val="4"/>
    </w:pPr>
    <w:rPr>
      <w:caps/>
      <w:color w:val="365F91" w:themeColor="accent1" w:themeShade="BF"/>
      <w:spacing w:val="10"/>
      <w:sz w:val="22"/>
      <w:szCs w:val="22"/>
    </w:rPr>
  </w:style>
  <w:style w:type="paragraph" w:styleId="Naslov6">
    <w:name w:val="heading 6"/>
    <w:basedOn w:val="Navaden"/>
    <w:next w:val="Navaden"/>
    <w:link w:val="Naslov6Znak"/>
    <w:uiPriority w:val="9"/>
    <w:semiHidden/>
    <w:unhideWhenUsed/>
    <w:qFormat/>
    <w:rsid w:val="00D7014E"/>
    <w:pPr>
      <w:pBdr>
        <w:bottom w:val="dotted" w:sz="6" w:space="1" w:color="4F81BD" w:themeColor="accent1"/>
      </w:pBdr>
      <w:spacing w:before="300" w:after="0"/>
      <w:outlineLvl w:val="5"/>
    </w:pPr>
    <w:rPr>
      <w:caps/>
      <w:color w:val="365F91" w:themeColor="accent1" w:themeShade="BF"/>
      <w:spacing w:val="10"/>
      <w:sz w:val="22"/>
      <w:szCs w:val="22"/>
    </w:rPr>
  </w:style>
  <w:style w:type="paragraph" w:styleId="Naslov7">
    <w:name w:val="heading 7"/>
    <w:basedOn w:val="Navaden"/>
    <w:next w:val="Navaden"/>
    <w:link w:val="Naslov7Znak"/>
    <w:uiPriority w:val="9"/>
    <w:semiHidden/>
    <w:unhideWhenUsed/>
    <w:qFormat/>
    <w:rsid w:val="00D7014E"/>
    <w:pPr>
      <w:spacing w:before="300" w:after="0"/>
      <w:outlineLvl w:val="6"/>
    </w:pPr>
    <w:rPr>
      <w:caps/>
      <w:color w:val="365F91" w:themeColor="accent1" w:themeShade="BF"/>
      <w:spacing w:val="10"/>
      <w:sz w:val="22"/>
      <w:szCs w:val="22"/>
    </w:rPr>
  </w:style>
  <w:style w:type="paragraph" w:styleId="Naslov8">
    <w:name w:val="heading 8"/>
    <w:basedOn w:val="Navaden"/>
    <w:next w:val="Navaden"/>
    <w:link w:val="Naslov8Znak"/>
    <w:uiPriority w:val="9"/>
    <w:semiHidden/>
    <w:unhideWhenUsed/>
    <w:qFormat/>
    <w:rsid w:val="00D7014E"/>
    <w:pPr>
      <w:spacing w:before="3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D7014E"/>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7014E"/>
    <w:rPr>
      <w:b/>
      <w:bCs/>
      <w:caps/>
      <w:color w:val="FFFFFF" w:themeColor="background1"/>
      <w:spacing w:val="15"/>
      <w:shd w:val="clear" w:color="auto" w:fill="4F81BD" w:themeFill="accent1"/>
    </w:rPr>
  </w:style>
  <w:style w:type="character" w:customStyle="1" w:styleId="Naslov2Znak">
    <w:name w:val="Naslov 2 Znak"/>
    <w:basedOn w:val="Privzetapisavaodstavka"/>
    <w:link w:val="Naslov2"/>
    <w:uiPriority w:val="9"/>
    <w:rsid w:val="00D7014E"/>
    <w:rPr>
      <w:caps/>
      <w:spacing w:val="15"/>
      <w:shd w:val="clear" w:color="auto" w:fill="DBE5F1" w:themeFill="accent1" w:themeFillTint="33"/>
    </w:rPr>
  </w:style>
  <w:style w:type="character" w:customStyle="1" w:styleId="Naslov3Znak">
    <w:name w:val="Naslov 3 Znak"/>
    <w:basedOn w:val="Privzetapisavaodstavka"/>
    <w:link w:val="Naslov3"/>
    <w:uiPriority w:val="9"/>
    <w:semiHidden/>
    <w:rsid w:val="00D7014E"/>
    <w:rPr>
      <w:caps/>
      <w:color w:val="243F60" w:themeColor="accent1" w:themeShade="7F"/>
      <w:spacing w:val="15"/>
    </w:rPr>
  </w:style>
  <w:style w:type="character" w:customStyle="1" w:styleId="Naslov4Znak">
    <w:name w:val="Naslov 4 Znak"/>
    <w:basedOn w:val="Privzetapisavaodstavka"/>
    <w:link w:val="Naslov4"/>
    <w:uiPriority w:val="9"/>
    <w:semiHidden/>
    <w:rsid w:val="00D7014E"/>
    <w:rPr>
      <w:caps/>
      <w:color w:val="365F91" w:themeColor="accent1" w:themeShade="BF"/>
      <w:spacing w:val="10"/>
    </w:rPr>
  </w:style>
  <w:style w:type="character" w:customStyle="1" w:styleId="Naslov5Znak">
    <w:name w:val="Naslov 5 Znak"/>
    <w:basedOn w:val="Privzetapisavaodstavka"/>
    <w:link w:val="Naslov5"/>
    <w:uiPriority w:val="9"/>
    <w:semiHidden/>
    <w:rsid w:val="00D7014E"/>
    <w:rPr>
      <w:caps/>
      <w:color w:val="365F91" w:themeColor="accent1" w:themeShade="BF"/>
      <w:spacing w:val="10"/>
    </w:rPr>
  </w:style>
  <w:style w:type="character" w:customStyle="1" w:styleId="Naslov6Znak">
    <w:name w:val="Naslov 6 Znak"/>
    <w:basedOn w:val="Privzetapisavaodstavka"/>
    <w:link w:val="Naslov6"/>
    <w:uiPriority w:val="9"/>
    <w:semiHidden/>
    <w:rsid w:val="00D7014E"/>
    <w:rPr>
      <w:caps/>
      <w:color w:val="365F91" w:themeColor="accent1" w:themeShade="BF"/>
      <w:spacing w:val="10"/>
    </w:rPr>
  </w:style>
  <w:style w:type="character" w:customStyle="1" w:styleId="Naslov7Znak">
    <w:name w:val="Naslov 7 Znak"/>
    <w:basedOn w:val="Privzetapisavaodstavka"/>
    <w:link w:val="Naslov7"/>
    <w:uiPriority w:val="9"/>
    <w:semiHidden/>
    <w:rsid w:val="00D7014E"/>
    <w:rPr>
      <w:caps/>
      <w:color w:val="365F91" w:themeColor="accent1" w:themeShade="BF"/>
      <w:spacing w:val="10"/>
    </w:rPr>
  </w:style>
  <w:style w:type="character" w:customStyle="1" w:styleId="Naslov8Znak">
    <w:name w:val="Naslov 8 Znak"/>
    <w:basedOn w:val="Privzetapisavaodstavka"/>
    <w:link w:val="Naslov8"/>
    <w:uiPriority w:val="9"/>
    <w:semiHidden/>
    <w:rsid w:val="00D7014E"/>
    <w:rPr>
      <w:caps/>
      <w:spacing w:val="10"/>
      <w:sz w:val="18"/>
      <w:szCs w:val="18"/>
    </w:rPr>
  </w:style>
  <w:style w:type="character" w:customStyle="1" w:styleId="Naslov9Znak">
    <w:name w:val="Naslov 9 Znak"/>
    <w:basedOn w:val="Privzetapisavaodstavka"/>
    <w:link w:val="Naslov9"/>
    <w:uiPriority w:val="9"/>
    <w:semiHidden/>
    <w:rsid w:val="00D7014E"/>
    <w:rPr>
      <w:i/>
      <w:caps/>
      <w:spacing w:val="10"/>
      <w:sz w:val="18"/>
      <w:szCs w:val="18"/>
    </w:rPr>
  </w:style>
  <w:style w:type="paragraph" w:styleId="Naslov">
    <w:name w:val="Title"/>
    <w:basedOn w:val="Navaden"/>
    <w:next w:val="Navaden"/>
    <w:link w:val="NaslovZnak"/>
    <w:uiPriority w:val="10"/>
    <w:qFormat/>
    <w:rsid w:val="00D7014E"/>
    <w:pPr>
      <w:spacing w:before="720"/>
    </w:pPr>
    <w:rPr>
      <w:caps/>
      <w:color w:val="4F81BD" w:themeColor="accent1"/>
      <w:spacing w:val="10"/>
      <w:kern w:val="28"/>
      <w:sz w:val="52"/>
      <w:szCs w:val="52"/>
    </w:rPr>
  </w:style>
  <w:style w:type="character" w:customStyle="1" w:styleId="NaslovZnak">
    <w:name w:val="Naslov Znak"/>
    <w:basedOn w:val="Privzetapisavaodstavka"/>
    <w:link w:val="Naslov"/>
    <w:uiPriority w:val="10"/>
    <w:rsid w:val="00D7014E"/>
    <w:rPr>
      <w:caps/>
      <w:color w:val="4F81BD" w:themeColor="accent1"/>
      <w:spacing w:val="10"/>
      <w:kern w:val="28"/>
      <w:sz w:val="52"/>
      <w:szCs w:val="52"/>
    </w:rPr>
  </w:style>
  <w:style w:type="paragraph" w:styleId="Napis">
    <w:name w:val="caption"/>
    <w:basedOn w:val="Navaden"/>
    <w:next w:val="Navaden"/>
    <w:uiPriority w:val="35"/>
    <w:semiHidden/>
    <w:unhideWhenUsed/>
    <w:qFormat/>
    <w:rsid w:val="00D7014E"/>
    <w:rPr>
      <w:b/>
      <w:bCs/>
      <w:color w:val="365F91" w:themeColor="accent1" w:themeShade="BF"/>
      <w:sz w:val="16"/>
      <w:szCs w:val="16"/>
    </w:rPr>
  </w:style>
  <w:style w:type="paragraph" w:styleId="Podnaslov">
    <w:name w:val="Subtitle"/>
    <w:basedOn w:val="Navaden"/>
    <w:next w:val="Navaden"/>
    <w:link w:val="PodnaslovZnak"/>
    <w:uiPriority w:val="11"/>
    <w:qFormat/>
    <w:rsid w:val="00D7014E"/>
    <w:pPr>
      <w:spacing w:after="1000" w:line="240" w:lineRule="auto"/>
    </w:pPr>
    <w:rPr>
      <w:caps/>
      <w:color w:val="595959" w:themeColor="text1" w:themeTint="A6"/>
      <w:spacing w:val="10"/>
      <w:sz w:val="24"/>
      <w:szCs w:val="24"/>
    </w:rPr>
  </w:style>
  <w:style w:type="character" w:customStyle="1" w:styleId="PodnaslovZnak">
    <w:name w:val="Podnaslov Znak"/>
    <w:basedOn w:val="Privzetapisavaodstavka"/>
    <w:link w:val="Podnaslov"/>
    <w:uiPriority w:val="11"/>
    <w:rsid w:val="00D7014E"/>
    <w:rPr>
      <w:caps/>
      <w:color w:val="595959" w:themeColor="text1" w:themeTint="A6"/>
      <w:spacing w:val="10"/>
      <w:sz w:val="24"/>
      <w:szCs w:val="24"/>
    </w:rPr>
  </w:style>
  <w:style w:type="character" w:styleId="Krepko">
    <w:name w:val="Strong"/>
    <w:uiPriority w:val="22"/>
    <w:qFormat/>
    <w:rsid w:val="00D7014E"/>
    <w:rPr>
      <w:b/>
      <w:bCs/>
    </w:rPr>
  </w:style>
  <w:style w:type="character" w:styleId="Poudarek">
    <w:name w:val="Emphasis"/>
    <w:uiPriority w:val="20"/>
    <w:qFormat/>
    <w:rsid w:val="00D7014E"/>
    <w:rPr>
      <w:caps/>
      <w:color w:val="243F60" w:themeColor="accent1" w:themeShade="7F"/>
      <w:spacing w:val="5"/>
    </w:rPr>
  </w:style>
  <w:style w:type="paragraph" w:styleId="Brezrazmikov">
    <w:name w:val="No Spacing"/>
    <w:basedOn w:val="Navaden"/>
    <w:link w:val="BrezrazmikovZnak"/>
    <w:uiPriority w:val="1"/>
    <w:qFormat/>
    <w:rsid w:val="00D7014E"/>
    <w:pPr>
      <w:spacing w:before="0" w:after="0" w:line="240" w:lineRule="auto"/>
    </w:pPr>
  </w:style>
  <w:style w:type="character" w:customStyle="1" w:styleId="BrezrazmikovZnak">
    <w:name w:val="Brez razmikov Znak"/>
    <w:basedOn w:val="Privzetapisavaodstavka"/>
    <w:link w:val="Brezrazmikov"/>
    <w:uiPriority w:val="1"/>
    <w:rsid w:val="00D7014E"/>
    <w:rPr>
      <w:sz w:val="20"/>
      <w:szCs w:val="20"/>
    </w:rPr>
  </w:style>
  <w:style w:type="paragraph" w:styleId="Odstavekseznama">
    <w:name w:val="List Paragraph"/>
    <w:basedOn w:val="Navaden"/>
    <w:uiPriority w:val="34"/>
    <w:qFormat/>
    <w:rsid w:val="00D7014E"/>
    <w:pPr>
      <w:ind w:left="720"/>
      <w:contextualSpacing/>
    </w:pPr>
  </w:style>
  <w:style w:type="paragraph" w:styleId="Citat">
    <w:name w:val="Quote"/>
    <w:basedOn w:val="Navaden"/>
    <w:next w:val="Navaden"/>
    <w:link w:val="CitatZnak"/>
    <w:uiPriority w:val="29"/>
    <w:qFormat/>
    <w:rsid w:val="00D7014E"/>
    <w:rPr>
      <w:i/>
      <w:iCs/>
    </w:rPr>
  </w:style>
  <w:style w:type="character" w:customStyle="1" w:styleId="CitatZnak">
    <w:name w:val="Citat Znak"/>
    <w:basedOn w:val="Privzetapisavaodstavka"/>
    <w:link w:val="Citat"/>
    <w:uiPriority w:val="29"/>
    <w:rsid w:val="00D7014E"/>
    <w:rPr>
      <w:i/>
      <w:iCs/>
      <w:sz w:val="20"/>
      <w:szCs w:val="20"/>
    </w:rPr>
  </w:style>
  <w:style w:type="paragraph" w:styleId="Intenzivencitat">
    <w:name w:val="Intense Quote"/>
    <w:basedOn w:val="Navaden"/>
    <w:next w:val="Navaden"/>
    <w:link w:val="IntenzivencitatZnak"/>
    <w:uiPriority w:val="30"/>
    <w:qFormat/>
    <w:rsid w:val="00D7014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zivencitatZnak">
    <w:name w:val="Intenziven citat Znak"/>
    <w:basedOn w:val="Privzetapisavaodstavka"/>
    <w:link w:val="Intenzivencitat"/>
    <w:uiPriority w:val="30"/>
    <w:rsid w:val="00D7014E"/>
    <w:rPr>
      <w:i/>
      <w:iCs/>
      <w:color w:val="4F81BD" w:themeColor="accent1"/>
      <w:sz w:val="20"/>
      <w:szCs w:val="20"/>
    </w:rPr>
  </w:style>
  <w:style w:type="character" w:styleId="Neenpoudarek">
    <w:name w:val="Subtle Emphasis"/>
    <w:uiPriority w:val="19"/>
    <w:qFormat/>
    <w:rsid w:val="00D7014E"/>
    <w:rPr>
      <w:i/>
      <w:iCs/>
      <w:color w:val="243F60" w:themeColor="accent1" w:themeShade="7F"/>
    </w:rPr>
  </w:style>
  <w:style w:type="character" w:styleId="Intenzivenpoudarek">
    <w:name w:val="Intense Emphasis"/>
    <w:uiPriority w:val="21"/>
    <w:qFormat/>
    <w:rsid w:val="00D7014E"/>
    <w:rPr>
      <w:b/>
      <w:bCs/>
      <w:caps/>
      <w:color w:val="243F60" w:themeColor="accent1" w:themeShade="7F"/>
      <w:spacing w:val="10"/>
    </w:rPr>
  </w:style>
  <w:style w:type="character" w:styleId="Neensklic">
    <w:name w:val="Subtle Reference"/>
    <w:uiPriority w:val="31"/>
    <w:qFormat/>
    <w:rsid w:val="00D7014E"/>
    <w:rPr>
      <w:b/>
      <w:bCs/>
      <w:color w:val="4F81BD" w:themeColor="accent1"/>
    </w:rPr>
  </w:style>
  <w:style w:type="character" w:styleId="Intenzivensklic">
    <w:name w:val="Intense Reference"/>
    <w:uiPriority w:val="32"/>
    <w:qFormat/>
    <w:rsid w:val="00D7014E"/>
    <w:rPr>
      <w:b/>
      <w:bCs/>
      <w:i/>
      <w:iCs/>
      <w:caps/>
      <w:color w:val="4F81BD" w:themeColor="accent1"/>
    </w:rPr>
  </w:style>
  <w:style w:type="character" w:styleId="Naslovknjige">
    <w:name w:val="Book Title"/>
    <w:uiPriority w:val="33"/>
    <w:qFormat/>
    <w:rsid w:val="00D7014E"/>
    <w:rPr>
      <w:b/>
      <w:bCs/>
      <w:i/>
      <w:iCs/>
      <w:spacing w:val="9"/>
    </w:rPr>
  </w:style>
  <w:style w:type="paragraph" w:styleId="NaslovTOC">
    <w:name w:val="TOC Heading"/>
    <w:basedOn w:val="Naslov1"/>
    <w:next w:val="Navaden"/>
    <w:uiPriority w:val="39"/>
    <w:semiHidden/>
    <w:unhideWhenUsed/>
    <w:qFormat/>
    <w:rsid w:val="00D7014E"/>
    <w:pPr>
      <w:outlineLvl w:val="9"/>
    </w:pPr>
  </w:style>
  <w:style w:type="paragraph" w:styleId="Besedilooblaka">
    <w:name w:val="Balloon Text"/>
    <w:basedOn w:val="Navaden"/>
    <w:link w:val="BesedilooblakaZnak"/>
    <w:uiPriority w:val="99"/>
    <w:semiHidden/>
    <w:unhideWhenUsed/>
    <w:rsid w:val="00FC4D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4D0B"/>
    <w:rPr>
      <w:rFonts w:ascii="Tahoma" w:hAnsi="Tahoma" w:cs="Tahoma"/>
      <w:sz w:val="16"/>
      <w:szCs w:val="16"/>
    </w:rPr>
  </w:style>
  <w:style w:type="character" w:styleId="Hiperpovezava">
    <w:name w:val="Hyperlink"/>
    <w:basedOn w:val="Privzetapisavaodstavka"/>
    <w:uiPriority w:val="99"/>
    <w:unhideWhenUsed/>
    <w:rsid w:val="00342DFA"/>
    <w:rPr>
      <w:color w:val="0000FF" w:themeColor="hyperlink"/>
      <w:u w:val="single"/>
    </w:rPr>
  </w:style>
  <w:style w:type="paragraph" w:styleId="Sprotnaopomba-besedilo">
    <w:name w:val="footnote text"/>
    <w:basedOn w:val="Navaden"/>
    <w:link w:val="Sprotnaopomba-besediloZnak"/>
    <w:uiPriority w:val="99"/>
    <w:semiHidden/>
    <w:unhideWhenUsed/>
    <w:rsid w:val="00A46C8E"/>
    <w:pPr>
      <w:spacing w:after="0" w:line="240" w:lineRule="auto"/>
    </w:pPr>
  </w:style>
  <w:style w:type="character" w:customStyle="1" w:styleId="Sprotnaopomba-besediloZnak">
    <w:name w:val="Sprotna opomba - besedilo Znak"/>
    <w:basedOn w:val="Privzetapisavaodstavka"/>
    <w:link w:val="Sprotnaopomba-besedilo"/>
    <w:uiPriority w:val="99"/>
    <w:semiHidden/>
    <w:rsid w:val="00A46C8E"/>
  </w:style>
  <w:style w:type="character" w:styleId="Sprotnaopomba-sklic">
    <w:name w:val="footnote reference"/>
    <w:basedOn w:val="Privzetapisavaodstavka"/>
    <w:uiPriority w:val="99"/>
    <w:semiHidden/>
    <w:unhideWhenUsed/>
    <w:rsid w:val="00A46C8E"/>
    <w:rPr>
      <w:vertAlign w:val="superscript"/>
    </w:rPr>
  </w:style>
  <w:style w:type="paragraph" w:styleId="Glava">
    <w:name w:val="header"/>
    <w:basedOn w:val="Navaden"/>
    <w:link w:val="GlavaZnak"/>
    <w:uiPriority w:val="99"/>
    <w:unhideWhenUsed/>
    <w:rsid w:val="00FE3E0F"/>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FE3E0F"/>
    <w:rPr>
      <w:sz w:val="20"/>
      <w:szCs w:val="20"/>
    </w:rPr>
  </w:style>
  <w:style w:type="paragraph" w:styleId="Noga">
    <w:name w:val="footer"/>
    <w:basedOn w:val="Navaden"/>
    <w:link w:val="NogaZnak"/>
    <w:uiPriority w:val="99"/>
    <w:unhideWhenUsed/>
    <w:rsid w:val="00FE3E0F"/>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FE3E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8143">
      <w:bodyDiv w:val="1"/>
      <w:marLeft w:val="0"/>
      <w:marRight w:val="0"/>
      <w:marTop w:val="0"/>
      <w:marBottom w:val="0"/>
      <w:divBdr>
        <w:top w:val="none" w:sz="0" w:space="0" w:color="auto"/>
        <w:left w:val="none" w:sz="0" w:space="0" w:color="auto"/>
        <w:bottom w:val="none" w:sz="0" w:space="0" w:color="auto"/>
        <w:right w:val="none" w:sz="0" w:space="0" w:color="auto"/>
      </w:divBdr>
      <w:divsChild>
        <w:div w:id="1245262651">
          <w:marLeft w:val="806"/>
          <w:marRight w:val="0"/>
          <w:marTop w:val="154"/>
          <w:marBottom w:val="0"/>
          <w:divBdr>
            <w:top w:val="none" w:sz="0" w:space="0" w:color="auto"/>
            <w:left w:val="none" w:sz="0" w:space="0" w:color="auto"/>
            <w:bottom w:val="none" w:sz="0" w:space="0" w:color="auto"/>
            <w:right w:val="none" w:sz="0" w:space="0" w:color="auto"/>
          </w:divBdr>
        </w:div>
        <w:div w:id="46759018">
          <w:marLeft w:val="806"/>
          <w:marRight w:val="0"/>
          <w:marTop w:val="154"/>
          <w:marBottom w:val="0"/>
          <w:divBdr>
            <w:top w:val="none" w:sz="0" w:space="0" w:color="auto"/>
            <w:left w:val="none" w:sz="0" w:space="0" w:color="auto"/>
            <w:bottom w:val="none" w:sz="0" w:space="0" w:color="auto"/>
            <w:right w:val="none" w:sz="0" w:space="0" w:color="auto"/>
          </w:divBdr>
        </w:div>
        <w:div w:id="413013726">
          <w:marLeft w:val="806"/>
          <w:marRight w:val="0"/>
          <w:marTop w:val="154"/>
          <w:marBottom w:val="0"/>
          <w:divBdr>
            <w:top w:val="none" w:sz="0" w:space="0" w:color="auto"/>
            <w:left w:val="none" w:sz="0" w:space="0" w:color="auto"/>
            <w:bottom w:val="none" w:sz="0" w:space="0" w:color="auto"/>
            <w:right w:val="none" w:sz="0" w:space="0" w:color="auto"/>
          </w:divBdr>
        </w:div>
        <w:div w:id="1238781774">
          <w:marLeft w:val="806"/>
          <w:marRight w:val="0"/>
          <w:marTop w:val="154"/>
          <w:marBottom w:val="0"/>
          <w:divBdr>
            <w:top w:val="none" w:sz="0" w:space="0" w:color="auto"/>
            <w:left w:val="none" w:sz="0" w:space="0" w:color="auto"/>
            <w:bottom w:val="none" w:sz="0" w:space="0" w:color="auto"/>
            <w:right w:val="none" w:sz="0" w:space="0" w:color="auto"/>
          </w:divBdr>
        </w:div>
        <w:div w:id="195777019">
          <w:marLeft w:val="806"/>
          <w:marRight w:val="0"/>
          <w:marTop w:val="154"/>
          <w:marBottom w:val="0"/>
          <w:divBdr>
            <w:top w:val="none" w:sz="0" w:space="0" w:color="auto"/>
            <w:left w:val="none" w:sz="0" w:space="0" w:color="auto"/>
            <w:bottom w:val="none" w:sz="0" w:space="0" w:color="auto"/>
            <w:right w:val="none" w:sz="0" w:space="0" w:color="auto"/>
          </w:divBdr>
        </w:div>
        <w:div w:id="806581399">
          <w:marLeft w:val="806"/>
          <w:marRight w:val="0"/>
          <w:marTop w:val="154"/>
          <w:marBottom w:val="0"/>
          <w:divBdr>
            <w:top w:val="none" w:sz="0" w:space="0" w:color="auto"/>
            <w:left w:val="none" w:sz="0" w:space="0" w:color="auto"/>
            <w:bottom w:val="none" w:sz="0" w:space="0" w:color="auto"/>
            <w:right w:val="none" w:sz="0" w:space="0" w:color="auto"/>
          </w:divBdr>
        </w:div>
        <w:div w:id="1674841504">
          <w:marLeft w:val="806"/>
          <w:marRight w:val="0"/>
          <w:marTop w:val="154"/>
          <w:marBottom w:val="0"/>
          <w:divBdr>
            <w:top w:val="none" w:sz="0" w:space="0" w:color="auto"/>
            <w:left w:val="none" w:sz="0" w:space="0" w:color="auto"/>
            <w:bottom w:val="none" w:sz="0" w:space="0" w:color="auto"/>
            <w:right w:val="none" w:sz="0" w:space="0" w:color="auto"/>
          </w:divBdr>
        </w:div>
      </w:divsChild>
    </w:div>
    <w:div w:id="1570111936">
      <w:bodyDiv w:val="1"/>
      <w:marLeft w:val="0"/>
      <w:marRight w:val="0"/>
      <w:marTop w:val="0"/>
      <w:marBottom w:val="0"/>
      <w:divBdr>
        <w:top w:val="none" w:sz="0" w:space="0" w:color="auto"/>
        <w:left w:val="none" w:sz="0" w:space="0" w:color="auto"/>
        <w:bottom w:val="none" w:sz="0" w:space="0" w:color="auto"/>
        <w:right w:val="none" w:sz="0" w:space="0" w:color="auto"/>
      </w:divBdr>
    </w:div>
    <w:div w:id="18926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duktivnost.si" TargetMode="External"/><Relationship Id="rId5" Type="http://schemas.openxmlformats.org/officeDocument/2006/relationships/settings" Target="settings.xml"/><Relationship Id="rId10" Type="http://schemas.openxmlformats.org/officeDocument/2006/relationships/hyperlink" Target="https://osha.europa.eu/en/publications/factsheets/9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7E362-6AEA-495B-9967-52440B9B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8139</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CELOVITI PRISTOP K UPRAVLJANJU S STRESOM V PODJETJIH</vt: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CELOVITI PRSTOP K UPRAVLJANJU S STRESOM V PODJETJIH</dc:title>
  <dc:creator>Klemen</dc:creator>
  <cp:lastModifiedBy>Mato</cp:lastModifiedBy>
  <cp:revision>2</cp:revision>
  <cp:lastPrinted>2013-04-23T10:59:00Z</cp:lastPrinted>
  <dcterms:created xsi:type="dcterms:W3CDTF">2013-08-24T09:23:00Z</dcterms:created>
  <dcterms:modified xsi:type="dcterms:W3CDTF">2013-08-24T09:23:00Z</dcterms:modified>
</cp:coreProperties>
</file>