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7B8" w:rsidRPr="00ED67E2" w:rsidRDefault="003977B8" w:rsidP="003977B8">
      <w:pPr>
        <w:pStyle w:val="Brezrazmikov"/>
        <w:jc w:val="center"/>
        <w:rPr>
          <w:rFonts w:ascii="Times New Roman" w:hAnsi="Times New Roman" w:cs="Times New Roman"/>
          <w:sz w:val="24"/>
          <w:szCs w:val="24"/>
          <w:lang w:val="sl-SI"/>
        </w:rPr>
      </w:pPr>
      <w:r w:rsidRPr="00ED67E2">
        <w:rPr>
          <w:rFonts w:ascii="Times New Roman" w:hAnsi="Times New Roman" w:cs="Times New Roman"/>
          <w:sz w:val="24"/>
          <w:szCs w:val="24"/>
          <w:lang w:val="sl-SI"/>
        </w:rPr>
        <w:t>Nina Bakovnik</w:t>
      </w:r>
    </w:p>
    <w:p w:rsidR="003977B8" w:rsidRPr="00ED67E2" w:rsidRDefault="003977B8" w:rsidP="00404907">
      <w:pPr>
        <w:pStyle w:val="Brezrazmikov"/>
        <w:jc w:val="both"/>
        <w:rPr>
          <w:rFonts w:ascii="Times New Roman" w:hAnsi="Times New Roman" w:cs="Times New Roman"/>
          <w:b/>
          <w:sz w:val="24"/>
          <w:szCs w:val="24"/>
          <w:u w:val="single"/>
          <w:lang w:val="sl-SI"/>
        </w:rPr>
      </w:pPr>
    </w:p>
    <w:p w:rsidR="00404907" w:rsidRPr="00ED67E2" w:rsidRDefault="00A3441D" w:rsidP="00404907">
      <w:pPr>
        <w:pStyle w:val="Brezrazmikov"/>
        <w:jc w:val="both"/>
        <w:rPr>
          <w:rFonts w:ascii="Times New Roman" w:hAnsi="Times New Roman" w:cs="Times New Roman"/>
          <w:b/>
          <w:sz w:val="44"/>
          <w:szCs w:val="44"/>
          <w:lang w:val="sl-SI"/>
        </w:rPr>
      </w:pPr>
      <w:r w:rsidRPr="00ED67E2">
        <w:rPr>
          <w:rFonts w:ascii="Times New Roman" w:hAnsi="Times New Roman" w:cs="Times New Roman"/>
          <w:b/>
          <w:sz w:val="44"/>
          <w:szCs w:val="44"/>
          <w:lang w:val="sl-SI"/>
        </w:rPr>
        <w:t>Gallupovo</w:t>
      </w:r>
      <w:r w:rsidR="00404907" w:rsidRPr="00ED67E2">
        <w:rPr>
          <w:rFonts w:ascii="Times New Roman" w:hAnsi="Times New Roman" w:cs="Times New Roman"/>
          <w:b/>
          <w:sz w:val="44"/>
          <w:szCs w:val="44"/>
          <w:lang w:val="sl-SI"/>
        </w:rPr>
        <w:t xml:space="preserve"> poročilo o zavzetosti zaposlenih na delovnem mestu 2013</w:t>
      </w:r>
    </w:p>
    <w:p w:rsidR="00404907" w:rsidRPr="00ED67E2" w:rsidRDefault="00404907" w:rsidP="0057758B">
      <w:pPr>
        <w:pStyle w:val="Brezrazmikov"/>
        <w:jc w:val="both"/>
        <w:rPr>
          <w:rFonts w:ascii="Times New Roman" w:hAnsi="Times New Roman" w:cs="Times New Roman"/>
          <w:sz w:val="24"/>
          <w:szCs w:val="24"/>
          <w:lang w:val="sl-SI"/>
        </w:rPr>
      </w:pPr>
    </w:p>
    <w:p w:rsidR="00431250" w:rsidRPr="00ED67E2" w:rsidRDefault="000C1171" w:rsidP="0057758B">
      <w:pPr>
        <w:pStyle w:val="Brezrazmikov"/>
        <w:jc w:val="both"/>
        <w:rPr>
          <w:rFonts w:ascii="Times New Roman" w:hAnsi="Times New Roman" w:cs="Times New Roman"/>
          <w:i/>
          <w:sz w:val="28"/>
          <w:szCs w:val="28"/>
          <w:lang w:val="sl-SI"/>
        </w:rPr>
      </w:pPr>
      <w:r w:rsidRPr="00ED67E2">
        <w:rPr>
          <w:rFonts w:ascii="Times New Roman" w:hAnsi="Times New Roman" w:cs="Times New Roman"/>
          <w:i/>
          <w:sz w:val="28"/>
          <w:szCs w:val="28"/>
          <w:lang w:val="sl-SI"/>
        </w:rPr>
        <w:t>Zavzeto</w:t>
      </w:r>
      <w:r w:rsidR="009E1D6B" w:rsidRPr="00ED67E2">
        <w:rPr>
          <w:rFonts w:ascii="Times New Roman" w:hAnsi="Times New Roman" w:cs="Times New Roman"/>
          <w:i/>
          <w:sz w:val="28"/>
          <w:szCs w:val="28"/>
          <w:lang w:val="sl-SI"/>
        </w:rPr>
        <w:t>st zaposlenih</w:t>
      </w:r>
      <w:r w:rsidR="006B43F7" w:rsidRPr="00ED67E2">
        <w:rPr>
          <w:rFonts w:ascii="Times New Roman" w:hAnsi="Times New Roman" w:cs="Times New Roman"/>
          <w:i/>
          <w:sz w:val="28"/>
          <w:szCs w:val="28"/>
          <w:lang w:val="sl-SI"/>
        </w:rPr>
        <w:t xml:space="preserve"> na delovnem mestu</w:t>
      </w:r>
      <w:r w:rsidR="00DE1EF8" w:rsidRPr="00ED67E2">
        <w:rPr>
          <w:rFonts w:ascii="Times New Roman" w:hAnsi="Times New Roman" w:cs="Times New Roman"/>
          <w:i/>
          <w:sz w:val="28"/>
          <w:szCs w:val="28"/>
          <w:lang w:val="sl-SI"/>
        </w:rPr>
        <w:t>, ki jo po Gostiši</w:t>
      </w:r>
      <w:r w:rsidR="006B43F7" w:rsidRPr="00ED67E2">
        <w:rPr>
          <w:rFonts w:ascii="Times New Roman" w:hAnsi="Times New Roman" w:cs="Times New Roman"/>
          <w:i/>
          <w:sz w:val="28"/>
          <w:szCs w:val="28"/>
          <w:lang w:val="sl-SI"/>
        </w:rPr>
        <w:t xml:space="preserve"> (201</w:t>
      </w:r>
      <w:r w:rsidR="003977B8" w:rsidRPr="00ED67E2">
        <w:rPr>
          <w:rFonts w:ascii="Times New Roman" w:hAnsi="Times New Roman" w:cs="Times New Roman"/>
          <w:i/>
          <w:sz w:val="28"/>
          <w:szCs w:val="28"/>
          <w:lang w:val="sl-SI"/>
        </w:rPr>
        <w:t>1: 10</w:t>
      </w:r>
      <w:r w:rsidR="006B43F7" w:rsidRPr="00ED67E2">
        <w:rPr>
          <w:rFonts w:ascii="Times New Roman" w:hAnsi="Times New Roman" w:cs="Times New Roman"/>
          <w:i/>
          <w:sz w:val="28"/>
          <w:szCs w:val="28"/>
          <w:lang w:val="sl-SI"/>
        </w:rPr>
        <w:t>)</w:t>
      </w:r>
      <w:r w:rsidR="00B76EE2" w:rsidRPr="00ED67E2">
        <w:rPr>
          <w:rStyle w:val="Sprotnaopomba-sklic"/>
          <w:rFonts w:ascii="Times New Roman" w:hAnsi="Times New Roman" w:cs="Times New Roman"/>
          <w:i/>
          <w:sz w:val="28"/>
          <w:szCs w:val="28"/>
          <w:lang w:val="sl-SI"/>
        </w:rPr>
        <w:footnoteReference w:id="1"/>
      </w:r>
      <w:r w:rsidR="00DE1EF8" w:rsidRPr="00ED67E2">
        <w:rPr>
          <w:rFonts w:ascii="Times New Roman" w:hAnsi="Times New Roman" w:cs="Times New Roman"/>
          <w:i/>
          <w:sz w:val="28"/>
          <w:szCs w:val="28"/>
          <w:lang w:val="sl-SI"/>
        </w:rPr>
        <w:t xml:space="preserve"> lahko opredelimo kot </w:t>
      </w:r>
      <w:r w:rsidR="006B43F7" w:rsidRPr="00ED67E2">
        <w:rPr>
          <w:rFonts w:ascii="Times New Roman" w:hAnsi="Times New Roman" w:cs="Times New Roman"/>
          <w:i/>
          <w:sz w:val="28"/>
          <w:szCs w:val="28"/>
          <w:lang w:val="sl-SI"/>
        </w:rPr>
        <w:t>kombinacijo delovne motivacije in organizacijske pripadnosti,</w:t>
      </w:r>
      <w:r w:rsidR="009E1D6B" w:rsidRPr="00ED67E2">
        <w:rPr>
          <w:rFonts w:ascii="Times New Roman" w:hAnsi="Times New Roman" w:cs="Times New Roman"/>
          <w:i/>
          <w:sz w:val="28"/>
          <w:szCs w:val="28"/>
          <w:lang w:val="sl-SI"/>
        </w:rPr>
        <w:t xml:space="preserve"> je danes že razmeroma dobro</w:t>
      </w:r>
      <w:r w:rsidRPr="00ED67E2">
        <w:rPr>
          <w:rFonts w:ascii="Times New Roman" w:hAnsi="Times New Roman" w:cs="Times New Roman"/>
          <w:i/>
          <w:sz w:val="28"/>
          <w:szCs w:val="28"/>
          <w:lang w:val="sl-SI"/>
        </w:rPr>
        <w:t xml:space="preserve"> prepoznana kot </w:t>
      </w:r>
      <w:r w:rsidR="009E1D6B" w:rsidRPr="00ED67E2">
        <w:rPr>
          <w:rFonts w:ascii="Times New Roman" w:hAnsi="Times New Roman" w:cs="Times New Roman"/>
          <w:i/>
          <w:sz w:val="28"/>
          <w:szCs w:val="28"/>
          <w:lang w:val="sl-SI"/>
        </w:rPr>
        <w:t xml:space="preserve">eden izmed pomembnih dejavnikov uspešnosti in učinkovitosti gospodarstva. </w:t>
      </w:r>
      <w:r w:rsidR="0096169D" w:rsidRPr="00ED67E2">
        <w:rPr>
          <w:rFonts w:ascii="Times New Roman" w:hAnsi="Times New Roman" w:cs="Times New Roman"/>
          <w:i/>
          <w:sz w:val="28"/>
          <w:szCs w:val="28"/>
          <w:lang w:val="sl-SI"/>
        </w:rPr>
        <w:t>Njeno p</w:t>
      </w:r>
      <w:r w:rsidR="00A24E93" w:rsidRPr="00ED67E2">
        <w:rPr>
          <w:rFonts w:ascii="Times New Roman" w:hAnsi="Times New Roman" w:cs="Times New Roman"/>
          <w:i/>
          <w:sz w:val="28"/>
          <w:szCs w:val="28"/>
          <w:lang w:val="sl-SI"/>
        </w:rPr>
        <w:t xml:space="preserve">ospeševanje torej ni več </w:t>
      </w:r>
      <w:r w:rsidR="0096169D" w:rsidRPr="00ED67E2">
        <w:rPr>
          <w:rFonts w:ascii="Times New Roman" w:hAnsi="Times New Roman" w:cs="Times New Roman"/>
          <w:i/>
          <w:sz w:val="28"/>
          <w:szCs w:val="28"/>
          <w:lang w:val="sl-SI"/>
        </w:rPr>
        <w:t>zgolj</w:t>
      </w:r>
      <w:r w:rsidR="00A24E93" w:rsidRPr="00ED67E2">
        <w:rPr>
          <w:rFonts w:ascii="Times New Roman" w:hAnsi="Times New Roman" w:cs="Times New Roman"/>
          <w:i/>
          <w:sz w:val="28"/>
          <w:szCs w:val="28"/>
          <w:lang w:val="sl-SI"/>
        </w:rPr>
        <w:t xml:space="preserve"> </w:t>
      </w:r>
      <w:r w:rsidR="005035E1" w:rsidRPr="00ED67E2">
        <w:rPr>
          <w:rFonts w:ascii="Times New Roman" w:hAnsi="Times New Roman" w:cs="Times New Roman"/>
          <w:i/>
          <w:sz w:val="28"/>
          <w:szCs w:val="28"/>
          <w:lang w:val="sl-SI"/>
        </w:rPr>
        <w:t xml:space="preserve">indikator </w:t>
      </w:r>
      <w:r w:rsidR="0096169D" w:rsidRPr="00ED67E2">
        <w:rPr>
          <w:rFonts w:ascii="Times New Roman" w:hAnsi="Times New Roman" w:cs="Times New Roman"/>
          <w:i/>
          <w:sz w:val="28"/>
          <w:szCs w:val="28"/>
          <w:lang w:val="sl-SI"/>
        </w:rPr>
        <w:t>dostojnega</w:t>
      </w:r>
      <w:r w:rsidR="005035E1" w:rsidRPr="00ED67E2">
        <w:rPr>
          <w:rFonts w:ascii="Times New Roman" w:hAnsi="Times New Roman" w:cs="Times New Roman"/>
          <w:i/>
          <w:sz w:val="28"/>
          <w:szCs w:val="28"/>
          <w:lang w:val="sl-SI"/>
        </w:rPr>
        <w:t xml:space="preserve"> odnosa do dela in delavcev </w:t>
      </w:r>
      <w:r w:rsidR="0096169D" w:rsidRPr="00ED67E2">
        <w:rPr>
          <w:rFonts w:ascii="Times New Roman" w:hAnsi="Times New Roman" w:cs="Times New Roman"/>
          <w:i/>
          <w:sz w:val="28"/>
          <w:szCs w:val="28"/>
          <w:lang w:val="sl-SI"/>
        </w:rPr>
        <w:t>v okviru ekonomskih procesov, pač pa ukrep, ki ga ne velja zlahka zanemariti</w:t>
      </w:r>
      <w:r w:rsidR="00BB6BCF" w:rsidRPr="00ED67E2">
        <w:rPr>
          <w:rFonts w:ascii="Times New Roman" w:hAnsi="Times New Roman" w:cs="Times New Roman"/>
          <w:i/>
          <w:sz w:val="28"/>
          <w:szCs w:val="28"/>
          <w:lang w:val="sl-SI"/>
        </w:rPr>
        <w:t xml:space="preserve">, </w:t>
      </w:r>
      <w:r w:rsidR="00F27DE2">
        <w:rPr>
          <w:rFonts w:ascii="Times New Roman" w:hAnsi="Times New Roman" w:cs="Times New Roman"/>
          <w:i/>
          <w:sz w:val="28"/>
          <w:szCs w:val="28"/>
          <w:lang w:val="sl-SI"/>
        </w:rPr>
        <w:t>če</w:t>
      </w:r>
      <w:r w:rsidR="00BB6BCF" w:rsidRPr="00ED67E2">
        <w:rPr>
          <w:rFonts w:ascii="Times New Roman" w:hAnsi="Times New Roman" w:cs="Times New Roman"/>
          <w:i/>
          <w:sz w:val="28"/>
          <w:szCs w:val="28"/>
          <w:lang w:val="sl-SI"/>
        </w:rPr>
        <w:t xml:space="preserve"> </w:t>
      </w:r>
      <w:r w:rsidR="00F27DE2">
        <w:rPr>
          <w:rFonts w:ascii="Times New Roman" w:hAnsi="Times New Roman" w:cs="Times New Roman"/>
          <w:i/>
          <w:sz w:val="28"/>
          <w:szCs w:val="28"/>
          <w:lang w:val="sl-SI"/>
        </w:rPr>
        <w:t>želimo vzdrževati in povečevati</w:t>
      </w:r>
      <w:r w:rsidR="00ED3528" w:rsidRPr="00ED67E2">
        <w:rPr>
          <w:rFonts w:ascii="Times New Roman" w:hAnsi="Times New Roman" w:cs="Times New Roman"/>
          <w:i/>
          <w:sz w:val="28"/>
          <w:szCs w:val="28"/>
          <w:lang w:val="sl-SI"/>
        </w:rPr>
        <w:t xml:space="preserve"> konkurenčnost</w:t>
      </w:r>
      <w:r w:rsidR="000C02D9" w:rsidRPr="00ED67E2">
        <w:rPr>
          <w:rFonts w:ascii="Times New Roman" w:hAnsi="Times New Roman" w:cs="Times New Roman"/>
          <w:i/>
          <w:sz w:val="28"/>
          <w:szCs w:val="28"/>
          <w:lang w:val="sl-SI"/>
        </w:rPr>
        <w:t xml:space="preserve"> na globalnem trgu</w:t>
      </w:r>
      <w:r w:rsidR="00ED3528" w:rsidRPr="00ED67E2">
        <w:rPr>
          <w:rFonts w:ascii="Times New Roman" w:hAnsi="Times New Roman" w:cs="Times New Roman"/>
          <w:i/>
          <w:sz w:val="28"/>
          <w:szCs w:val="28"/>
          <w:lang w:val="sl-SI"/>
        </w:rPr>
        <w:t xml:space="preserve">. </w:t>
      </w:r>
      <w:r w:rsidR="001B01E5" w:rsidRPr="00ED67E2">
        <w:rPr>
          <w:rFonts w:ascii="Times New Roman" w:hAnsi="Times New Roman" w:cs="Times New Roman"/>
          <w:i/>
          <w:sz w:val="28"/>
          <w:szCs w:val="28"/>
          <w:lang w:val="sl-SI"/>
        </w:rPr>
        <w:t>O tem med drugim priča</w:t>
      </w:r>
      <w:r w:rsidR="007E1EA6" w:rsidRPr="00ED67E2">
        <w:rPr>
          <w:rFonts w:ascii="Times New Roman" w:hAnsi="Times New Roman" w:cs="Times New Roman"/>
          <w:i/>
          <w:sz w:val="28"/>
          <w:szCs w:val="28"/>
          <w:lang w:val="sl-SI"/>
        </w:rPr>
        <w:t xml:space="preserve"> </w:t>
      </w:r>
      <w:r w:rsidR="001B01E5" w:rsidRPr="00ED67E2">
        <w:rPr>
          <w:rFonts w:ascii="Times New Roman" w:hAnsi="Times New Roman" w:cs="Times New Roman"/>
          <w:i/>
          <w:sz w:val="28"/>
          <w:szCs w:val="28"/>
          <w:lang w:val="sl-SI"/>
        </w:rPr>
        <w:t>zadnja Gallupova</w:t>
      </w:r>
      <w:r w:rsidR="007E1EA6" w:rsidRPr="00ED67E2">
        <w:rPr>
          <w:rStyle w:val="Sprotnaopomba-sklic"/>
          <w:rFonts w:ascii="Times New Roman" w:hAnsi="Times New Roman" w:cs="Times New Roman"/>
          <w:i/>
          <w:sz w:val="28"/>
          <w:szCs w:val="28"/>
          <w:lang w:val="sl-SI"/>
        </w:rPr>
        <w:footnoteReference w:id="2"/>
      </w:r>
      <w:r w:rsidR="00A006E5" w:rsidRPr="00ED67E2">
        <w:rPr>
          <w:rFonts w:ascii="Times New Roman" w:hAnsi="Times New Roman" w:cs="Times New Roman"/>
          <w:i/>
          <w:sz w:val="28"/>
          <w:szCs w:val="28"/>
          <w:lang w:val="sl-SI"/>
        </w:rPr>
        <w:t xml:space="preserve"> svetovna </w:t>
      </w:r>
      <w:r w:rsidR="001B01E5" w:rsidRPr="00ED67E2">
        <w:rPr>
          <w:rFonts w:ascii="Times New Roman" w:hAnsi="Times New Roman" w:cs="Times New Roman"/>
          <w:i/>
          <w:sz w:val="28"/>
          <w:szCs w:val="28"/>
          <w:lang w:val="sl-SI"/>
        </w:rPr>
        <w:t>raziskava</w:t>
      </w:r>
      <w:r w:rsidR="007E1EA6" w:rsidRPr="00ED67E2">
        <w:rPr>
          <w:rFonts w:ascii="Times New Roman" w:hAnsi="Times New Roman" w:cs="Times New Roman"/>
          <w:i/>
          <w:sz w:val="28"/>
          <w:szCs w:val="28"/>
          <w:lang w:val="sl-SI"/>
        </w:rPr>
        <w:t xml:space="preserve"> </w:t>
      </w:r>
      <w:r w:rsidR="001B01E5" w:rsidRPr="00ED67E2">
        <w:rPr>
          <w:rFonts w:ascii="Times New Roman" w:hAnsi="Times New Roman" w:cs="Times New Roman"/>
          <w:i/>
          <w:sz w:val="28"/>
          <w:szCs w:val="28"/>
          <w:lang w:val="sl-SI"/>
        </w:rPr>
        <w:t>o zavzetosti zaposlenih</w:t>
      </w:r>
      <w:r w:rsidR="002C7DDA" w:rsidRPr="00ED67E2">
        <w:rPr>
          <w:rFonts w:ascii="Times New Roman" w:hAnsi="Times New Roman" w:cs="Times New Roman"/>
          <w:i/>
          <w:sz w:val="28"/>
          <w:szCs w:val="28"/>
          <w:lang w:val="sl-SI"/>
        </w:rPr>
        <w:t xml:space="preserve">, ki analizira stanje na </w:t>
      </w:r>
      <w:r w:rsidR="00903663" w:rsidRPr="00ED67E2">
        <w:rPr>
          <w:rFonts w:ascii="Times New Roman" w:hAnsi="Times New Roman" w:cs="Times New Roman"/>
          <w:i/>
          <w:sz w:val="28"/>
          <w:szCs w:val="28"/>
          <w:lang w:val="sl-SI"/>
        </w:rPr>
        <w:t>delovnih mestih po nacionalnih gospodarstvih</w:t>
      </w:r>
      <w:r w:rsidR="006E3044" w:rsidRPr="00ED67E2">
        <w:rPr>
          <w:rFonts w:ascii="Times New Roman" w:hAnsi="Times New Roman" w:cs="Times New Roman"/>
          <w:i/>
          <w:sz w:val="28"/>
          <w:szCs w:val="28"/>
          <w:lang w:val="sl-SI"/>
        </w:rPr>
        <w:t xml:space="preserve"> v več kot 140 državah</w:t>
      </w:r>
      <w:r w:rsidR="00903663" w:rsidRPr="00ED67E2">
        <w:rPr>
          <w:rFonts w:ascii="Times New Roman" w:hAnsi="Times New Roman" w:cs="Times New Roman"/>
          <w:i/>
          <w:sz w:val="28"/>
          <w:szCs w:val="28"/>
          <w:lang w:val="sl-SI"/>
        </w:rPr>
        <w:t>.</w:t>
      </w:r>
      <w:r w:rsidR="00446F21" w:rsidRPr="00ED67E2">
        <w:rPr>
          <w:rStyle w:val="Sprotnaopomba-sklic"/>
          <w:rFonts w:ascii="Times New Roman" w:hAnsi="Times New Roman" w:cs="Times New Roman"/>
          <w:i/>
          <w:sz w:val="28"/>
          <w:szCs w:val="28"/>
          <w:lang w:val="sl-SI"/>
        </w:rPr>
        <w:footnoteReference w:id="3"/>
      </w:r>
      <w:r w:rsidR="00781042" w:rsidRPr="00ED67E2">
        <w:rPr>
          <w:rFonts w:ascii="Times New Roman" w:hAnsi="Times New Roman" w:cs="Times New Roman"/>
          <w:i/>
          <w:sz w:val="28"/>
          <w:szCs w:val="28"/>
          <w:lang w:val="sl-SI"/>
        </w:rPr>
        <w:t xml:space="preserve"> V pričujočem prispevku povzemamo njene glavne ugotovitve in priporočila, ki lahko </w:t>
      </w:r>
      <w:r w:rsidR="0074515A" w:rsidRPr="00ED67E2">
        <w:rPr>
          <w:rFonts w:ascii="Times New Roman" w:hAnsi="Times New Roman" w:cs="Times New Roman"/>
          <w:i/>
          <w:sz w:val="28"/>
          <w:szCs w:val="28"/>
          <w:lang w:val="sl-SI"/>
        </w:rPr>
        <w:t>tudi vodje</w:t>
      </w:r>
      <w:r w:rsidR="00D03F94" w:rsidRPr="00ED67E2">
        <w:rPr>
          <w:rFonts w:ascii="Times New Roman" w:hAnsi="Times New Roman" w:cs="Times New Roman"/>
          <w:i/>
          <w:sz w:val="28"/>
          <w:szCs w:val="28"/>
          <w:lang w:val="sl-SI"/>
        </w:rPr>
        <w:t>m</w:t>
      </w:r>
      <w:r w:rsidR="0074515A" w:rsidRPr="00ED67E2">
        <w:rPr>
          <w:rFonts w:ascii="Times New Roman" w:hAnsi="Times New Roman" w:cs="Times New Roman"/>
          <w:i/>
          <w:sz w:val="28"/>
          <w:szCs w:val="28"/>
          <w:lang w:val="sl-SI"/>
        </w:rPr>
        <w:t xml:space="preserve"> slovenskih podjetij </w:t>
      </w:r>
      <w:r w:rsidR="00781042" w:rsidRPr="00ED67E2">
        <w:rPr>
          <w:rFonts w:ascii="Times New Roman" w:hAnsi="Times New Roman" w:cs="Times New Roman"/>
          <w:i/>
          <w:sz w:val="28"/>
          <w:szCs w:val="28"/>
          <w:lang w:val="sl-SI"/>
        </w:rPr>
        <w:t>služijo kot uporabne usmeritve</w:t>
      </w:r>
      <w:r w:rsidR="0022741E" w:rsidRPr="00ED67E2">
        <w:rPr>
          <w:rFonts w:ascii="Times New Roman" w:hAnsi="Times New Roman" w:cs="Times New Roman"/>
          <w:i/>
          <w:sz w:val="28"/>
          <w:szCs w:val="28"/>
          <w:lang w:val="sl-SI"/>
        </w:rPr>
        <w:t xml:space="preserve"> na področju organizacijskega menedžmenta</w:t>
      </w:r>
      <w:r w:rsidR="00781042" w:rsidRPr="00ED67E2">
        <w:rPr>
          <w:rFonts w:ascii="Times New Roman" w:hAnsi="Times New Roman" w:cs="Times New Roman"/>
          <w:i/>
          <w:sz w:val="28"/>
          <w:szCs w:val="28"/>
          <w:lang w:val="sl-SI"/>
        </w:rPr>
        <w:t xml:space="preserve">. </w:t>
      </w:r>
    </w:p>
    <w:p w:rsidR="00781042" w:rsidRPr="00ED67E2" w:rsidRDefault="00781042" w:rsidP="0057758B">
      <w:pPr>
        <w:pStyle w:val="Brezrazmikov"/>
        <w:jc w:val="both"/>
        <w:rPr>
          <w:rFonts w:ascii="Times New Roman" w:hAnsi="Times New Roman" w:cs="Times New Roman"/>
          <w:sz w:val="24"/>
          <w:szCs w:val="24"/>
          <w:lang w:val="sl-SI"/>
        </w:rPr>
      </w:pPr>
    </w:p>
    <w:p w:rsidR="00404907" w:rsidRPr="00ED67E2" w:rsidRDefault="00404907" w:rsidP="0057758B">
      <w:pPr>
        <w:pStyle w:val="Brezrazmikov"/>
        <w:jc w:val="both"/>
        <w:rPr>
          <w:rFonts w:ascii="Times New Roman" w:hAnsi="Times New Roman" w:cs="Times New Roman"/>
          <w:b/>
          <w:sz w:val="24"/>
          <w:szCs w:val="24"/>
          <w:lang w:val="sl-SI"/>
        </w:rPr>
      </w:pPr>
      <w:r w:rsidRPr="00ED67E2">
        <w:rPr>
          <w:rFonts w:ascii="Times New Roman" w:hAnsi="Times New Roman" w:cs="Times New Roman"/>
          <w:b/>
          <w:sz w:val="24"/>
          <w:szCs w:val="24"/>
          <w:lang w:val="sl-SI"/>
        </w:rPr>
        <w:t>Metodologija raziskave</w:t>
      </w:r>
    </w:p>
    <w:p w:rsidR="00D747E8" w:rsidRPr="00ED67E2" w:rsidRDefault="00D747E8" w:rsidP="0057758B">
      <w:pPr>
        <w:pStyle w:val="Brezrazmikov"/>
        <w:jc w:val="both"/>
        <w:rPr>
          <w:rFonts w:ascii="Times New Roman" w:hAnsi="Times New Roman" w:cs="Times New Roman"/>
          <w:sz w:val="24"/>
          <w:szCs w:val="24"/>
          <w:lang w:val="sl-SI"/>
        </w:rPr>
      </w:pPr>
    </w:p>
    <w:p w:rsidR="0057758B" w:rsidRPr="00ED67E2" w:rsidRDefault="0075765A" w:rsidP="0057758B">
      <w:pPr>
        <w:pStyle w:val="Brezrazmikov"/>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Gallup</w:t>
      </w:r>
      <w:r w:rsidR="004645B0" w:rsidRPr="00ED67E2">
        <w:rPr>
          <w:rFonts w:ascii="Times New Roman" w:hAnsi="Times New Roman" w:cs="Times New Roman"/>
          <w:sz w:val="24"/>
          <w:szCs w:val="24"/>
          <w:lang w:val="sl-SI"/>
        </w:rPr>
        <w:t xml:space="preserve"> zavzetost zaposlenih raziskuje in konceptualno razvija </w:t>
      </w:r>
      <w:r w:rsidRPr="00ED67E2">
        <w:rPr>
          <w:rFonts w:ascii="Times New Roman" w:hAnsi="Times New Roman" w:cs="Times New Roman"/>
          <w:sz w:val="24"/>
          <w:szCs w:val="24"/>
          <w:lang w:val="sl-SI"/>
        </w:rPr>
        <w:t xml:space="preserve">že vrsto let. </w:t>
      </w:r>
      <w:r w:rsidR="00F06704" w:rsidRPr="00ED67E2">
        <w:rPr>
          <w:rFonts w:ascii="Times New Roman" w:hAnsi="Times New Roman" w:cs="Times New Roman"/>
          <w:sz w:val="24"/>
          <w:szCs w:val="24"/>
          <w:lang w:val="sl-SI"/>
        </w:rPr>
        <w:t>Aktualn</w:t>
      </w:r>
      <w:r w:rsidR="00F851FE" w:rsidRPr="00ED67E2">
        <w:rPr>
          <w:rFonts w:ascii="Times New Roman" w:hAnsi="Times New Roman" w:cs="Times New Roman"/>
          <w:sz w:val="24"/>
          <w:szCs w:val="24"/>
          <w:lang w:val="sl-SI"/>
        </w:rPr>
        <w:t>o poročilo se nanaša na raziskavo, izvedeno med letoma 2011 in 2012</w:t>
      </w:r>
      <w:r w:rsidR="00C538E4" w:rsidRPr="00ED67E2">
        <w:rPr>
          <w:rFonts w:ascii="Times New Roman" w:hAnsi="Times New Roman" w:cs="Times New Roman"/>
          <w:sz w:val="24"/>
          <w:szCs w:val="24"/>
          <w:lang w:val="sl-SI"/>
        </w:rPr>
        <w:t xml:space="preserve"> v </w:t>
      </w:r>
      <w:r w:rsidR="00C538E4" w:rsidRPr="00ED67E2">
        <w:rPr>
          <w:rFonts w:ascii="Times New Roman" w:hAnsi="Times New Roman" w:cs="Times New Roman"/>
          <w:b/>
          <w:sz w:val="24"/>
          <w:szCs w:val="24"/>
          <w:lang w:val="sl-SI"/>
        </w:rPr>
        <w:t>142 državah</w:t>
      </w:r>
      <w:r w:rsidR="00C538E4" w:rsidRPr="00ED67E2">
        <w:rPr>
          <w:rFonts w:ascii="Times New Roman" w:hAnsi="Times New Roman" w:cs="Times New Roman"/>
          <w:sz w:val="24"/>
          <w:szCs w:val="24"/>
          <w:lang w:val="sl-SI"/>
        </w:rPr>
        <w:t xml:space="preserve"> med skoraj </w:t>
      </w:r>
      <w:r w:rsidR="00C538E4" w:rsidRPr="00ED67E2">
        <w:rPr>
          <w:rFonts w:ascii="Times New Roman" w:hAnsi="Times New Roman" w:cs="Times New Roman"/>
          <w:b/>
          <w:sz w:val="24"/>
          <w:szCs w:val="24"/>
          <w:lang w:val="sl-SI"/>
        </w:rPr>
        <w:t>230.000 delavci</w:t>
      </w:r>
      <w:r w:rsidR="00450E84" w:rsidRPr="00ED67E2">
        <w:rPr>
          <w:rFonts w:ascii="Times New Roman" w:hAnsi="Times New Roman" w:cs="Times New Roman"/>
          <w:sz w:val="24"/>
          <w:szCs w:val="24"/>
          <w:lang w:val="sl-SI"/>
        </w:rPr>
        <w:t>,</w:t>
      </w:r>
      <w:r w:rsidR="00C538E4" w:rsidRPr="00ED67E2">
        <w:rPr>
          <w:rFonts w:ascii="Times New Roman" w:hAnsi="Times New Roman" w:cs="Times New Roman"/>
          <w:sz w:val="24"/>
          <w:szCs w:val="24"/>
          <w:lang w:val="sl-SI"/>
        </w:rPr>
        <w:t xml:space="preserve"> zaposlenimi</w:t>
      </w:r>
      <w:r w:rsidR="00450E84" w:rsidRPr="00ED67E2">
        <w:rPr>
          <w:rFonts w:ascii="Times New Roman" w:hAnsi="Times New Roman" w:cs="Times New Roman"/>
          <w:sz w:val="24"/>
          <w:szCs w:val="24"/>
          <w:lang w:val="sl-SI"/>
        </w:rPr>
        <w:t xml:space="preserve"> za polni ali polovični delovni čas v podjetjih, neprofitnih in drugih organizacijah</w:t>
      </w:r>
      <w:r w:rsidR="00C538E4" w:rsidRPr="00ED67E2">
        <w:rPr>
          <w:rFonts w:ascii="Times New Roman" w:hAnsi="Times New Roman" w:cs="Times New Roman"/>
          <w:sz w:val="24"/>
          <w:szCs w:val="24"/>
          <w:lang w:val="sl-SI"/>
        </w:rPr>
        <w:t>.</w:t>
      </w:r>
      <w:r w:rsidR="00686511" w:rsidRPr="00ED67E2">
        <w:rPr>
          <w:rFonts w:ascii="Times New Roman" w:hAnsi="Times New Roman" w:cs="Times New Roman"/>
          <w:sz w:val="24"/>
          <w:szCs w:val="24"/>
          <w:lang w:val="sl-SI"/>
        </w:rPr>
        <w:t xml:space="preserve"> </w:t>
      </w:r>
      <w:r w:rsidR="00D6529B" w:rsidRPr="00ED67E2">
        <w:rPr>
          <w:rFonts w:ascii="Times New Roman" w:hAnsi="Times New Roman" w:cs="Times New Roman"/>
          <w:sz w:val="24"/>
          <w:szCs w:val="24"/>
          <w:lang w:val="sl-SI"/>
        </w:rPr>
        <w:t>Kar Gallupov način</w:t>
      </w:r>
      <w:r w:rsidR="00C538E4" w:rsidRPr="00ED67E2">
        <w:rPr>
          <w:rFonts w:ascii="Times New Roman" w:hAnsi="Times New Roman" w:cs="Times New Roman"/>
          <w:sz w:val="24"/>
          <w:szCs w:val="24"/>
          <w:lang w:val="sl-SI"/>
        </w:rPr>
        <w:t xml:space="preserve"> raziskovanja </w:t>
      </w:r>
      <w:r w:rsidR="00D6529B" w:rsidRPr="00ED67E2">
        <w:rPr>
          <w:rFonts w:ascii="Times New Roman" w:hAnsi="Times New Roman" w:cs="Times New Roman"/>
          <w:sz w:val="24"/>
          <w:szCs w:val="24"/>
          <w:lang w:val="sl-SI"/>
        </w:rPr>
        <w:t>loči od sorodnih poskusov</w:t>
      </w:r>
      <w:r w:rsidR="00D95F2E" w:rsidRPr="00ED67E2">
        <w:rPr>
          <w:rFonts w:ascii="Times New Roman" w:hAnsi="Times New Roman" w:cs="Times New Roman"/>
          <w:sz w:val="24"/>
          <w:szCs w:val="24"/>
          <w:lang w:val="sl-SI"/>
        </w:rPr>
        <w:t>,</w:t>
      </w:r>
      <w:r w:rsidR="00D6529B" w:rsidRPr="00ED67E2">
        <w:rPr>
          <w:rFonts w:ascii="Times New Roman" w:hAnsi="Times New Roman" w:cs="Times New Roman"/>
          <w:sz w:val="24"/>
          <w:szCs w:val="24"/>
          <w:lang w:val="sl-SI"/>
        </w:rPr>
        <w:t xml:space="preserve"> je </w:t>
      </w:r>
      <w:r w:rsidR="00D95F2E" w:rsidRPr="00ED67E2">
        <w:rPr>
          <w:rFonts w:ascii="Times New Roman" w:hAnsi="Times New Roman" w:cs="Times New Roman"/>
          <w:sz w:val="24"/>
          <w:szCs w:val="24"/>
          <w:lang w:val="sl-SI"/>
        </w:rPr>
        <w:t xml:space="preserve">posebna </w:t>
      </w:r>
      <w:r w:rsidR="004B20A7" w:rsidRPr="00ED67E2">
        <w:rPr>
          <w:rFonts w:ascii="Times New Roman" w:hAnsi="Times New Roman" w:cs="Times New Roman"/>
          <w:sz w:val="24"/>
          <w:szCs w:val="24"/>
          <w:lang w:val="sl-SI"/>
        </w:rPr>
        <w:t xml:space="preserve">metoda preverjanja </w:t>
      </w:r>
      <w:r w:rsidR="004B20A7" w:rsidRPr="00ED67E2">
        <w:rPr>
          <w:rFonts w:ascii="Times New Roman" w:hAnsi="Times New Roman" w:cs="Times New Roman"/>
          <w:b/>
          <w:sz w:val="24"/>
          <w:szCs w:val="24"/>
          <w:lang w:val="sl-SI"/>
        </w:rPr>
        <w:t xml:space="preserve">dvanajstih </w:t>
      </w:r>
      <w:r w:rsidR="004645B0" w:rsidRPr="00ED67E2">
        <w:rPr>
          <w:rFonts w:ascii="Times New Roman" w:hAnsi="Times New Roman" w:cs="Times New Roman"/>
          <w:b/>
          <w:sz w:val="24"/>
          <w:szCs w:val="24"/>
          <w:lang w:val="sl-SI"/>
        </w:rPr>
        <w:t>indikatorjev zavzetosti</w:t>
      </w:r>
      <w:r w:rsidR="004B20A7" w:rsidRPr="00ED67E2">
        <w:rPr>
          <w:rFonts w:ascii="Times New Roman" w:hAnsi="Times New Roman" w:cs="Times New Roman"/>
          <w:b/>
          <w:sz w:val="24"/>
          <w:szCs w:val="24"/>
          <w:lang w:val="sl-SI"/>
        </w:rPr>
        <w:t xml:space="preserve"> (Q12)</w:t>
      </w:r>
      <w:r w:rsidR="004B20A7" w:rsidRPr="00ED67E2">
        <w:rPr>
          <w:rFonts w:ascii="Times New Roman" w:hAnsi="Times New Roman" w:cs="Times New Roman"/>
          <w:sz w:val="24"/>
          <w:szCs w:val="24"/>
          <w:lang w:val="sl-SI"/>
        </w:rPr>
        <w:t xml:space="preserve">, ki so jih </w:t>
      </w:r>
      <w:r w:rsidR="00D95F2E" w:rsidRPr="00ED67E2">
        <w:rPr>
          <w:rFonts w:ascii="Times New Roman" w:hAnsi="Times New Roman" w:cs="Times New Roman"/>
          <w:sz w:val="24"/>
          <w:szCs w:val="24"/>
          <w:lang w:val="sl-SI"/>
        </w:rPr>
        <w:t>raziskovalci tekom dolgoletnega ukvarjanja s tematiko</w:t>
      </w:r>
      <w:r w:rsidR="00D63244" w:rsidRPr="00ED67E2">
        <w:rPr>
          <w:rFonts w:ascii="Times New Roman" w:hAnsi="Times New Roman" w:cs="Times New Roman"/>
          <w:sz w:val="24"/>
          <w:szCs w:val="24"/>
          <w:lang w:val="sl-SI"/>
        </w:rPr>
        <w:t xml:space="preserve"> po različnih panogah in sektorjih v svetovnem merilu </w:t>
      </w:r>
      <w:r w:rsidR="00D95F2E" w:rsidRPr="00ED67E2">
        <w:rPr>
          <w:rFonts w:ascii="Times New Roman" w:hAnsi="Times New Roman" w:cs="Times New Roman"/>
          <w:sz w:val="24"/>
          <w:szCs w:val="24"/>
          <w:lang w:val="sl-SI"/>
        </w:rPr>
        <w:t xml:space="preserve">uspeli znanstveno povezati z </w:t>
      </w:r>
      <w:r w:rsidR="00954D80" w:rsidRPr="00ED67E2">
        <w:rPr>
          <w:rFonts w:ascii="Times New Roman" w:hAnsi="Times New Roman" w:cs="Times New Roman"/>
          <w:sz w:val="24"/>
          <w:szCs w:val="24"/>
          <w:lang w:val="sl-SI"/>
        </w:rPr>
        <w:t xml:space="preserve">elementi </w:t>
      </w:r>
      <w:r w:rsidR="00D63244" w:rsidRPr="00ED67E2">
        <w:rPr>
          <w:rFonts w:ascii="Times New Roman" w:hAnsi="Times New Roman" w:cs="Times New Roman"/>
          <w:sz w:val="24"/>
          <w:szCs w:val="24"/>
          <w:lang w:val="sl-SI"/>
        </w:rPr>
        <w:t xml:space="preserve">splošne </w:t>
      </w:r>
      <w:r w:rsidR="00C3324D" w:rsidRPr="00ED67E2">
        <w:rPr>
          <w:rFonts w:ascii="Times New Roman" w:hAnsi="Times New Roman" w:cs="Times New Roman"/>
          <w:sz w:val="24"/>
          <w:szCs w:val="24"/>
          <w:lang w:val="sl-SI"/>
        </w:rPr>
        <w:t xml:space="preserve">organizacijske </w:t>
      </w:r>
      <w:r w:rsidR="00954D80" w:rsidRPr="00ED67E2">
        <w:rPr>
          <w:rFonts w:ascii="Times New Roman" w:hAnsi="Times New Roman" w:cs="Times New Roman"/>
          <w:sz w:val="24"/>
          <w:szCs w:val="24"/>
          <w:lang w:val="sl-SI"/>
        </w:rPr>
        <w:t>(poslovne) učinkovitosti</w:t>
      </w:r>
      <w:r w:rsidR="00D63244" w:rsidRPr="00ED67E2">
        <w:rPr>
          <w:rFonts w:ascii="Times New Roman" w:hAnsi="Times New Roman" w:cs="Times New Roman"/>
          <w:sz w:val="24"/>
          <w:szCs w:val="24"/>
          <w:lang w:val="sl-SI"/>
        </w:rPr>
        <w:t xml:space="preserve">, </w:t>
      </w:r>
      <w:r w:rsidR="006F2BC2" w:rsidRPr="00ED67E2">
        <w:rPr>
          <w:rFonts w:ascii="Times New Roman" w:hAnsi="Times New Roman" w:cs="Times New Roman"/>
          <w:sz w:val="24"/>
          <w:szCs w:val="24"/>
          <w:lang w:val="sl-SI"/>
        </w:rPr>
        <w:t>kot npr.</w:t>
      </w:r>
      <w:r w:rsidR="00D63244" w:rsidRPr="00ED67E2">
        <w:rPr>
          <w:rFonts w:ascii="Times New Roman" w:hAnsi="Times New Roman" w:cs="Times New Roman"/>
          <w:sz w:val="24"/>
          <w:szCs w:val="24"/>
          <w:lang w:val="sl-SI"/>
        </w:rPr>
        <w:t xml:space="preserve"> z odzivom potrošnikov, produktivnostjo, prometom, dobičkom, </w:t>
      </w:r>
      <w:r w:rsidR="00AA5D5A">
        <w:rPr>
          <w:rFonts w:ascii="Times New Roman" w:hAnsi="Times New Roman" w:cs="Times New Roman"/>
          <w:sz w:val="24"/>
          <w:szCs w:val="24"/>
          <w:lang w:val="sl-SI"/>
        </w:rPr>
        <w:t xml:space="preserve">s </w:t>
      </w:r>
      <w:r w:rsidR="00D63244" w:rsidRPr="00ED67E2">
        <w:rPr>
          <w:rFonts w:ascii="Times New Roman" w:hAnsi="Times New Roman" w:cs="Times New Roman"/>
          <w:sz w:val="24"/>
          <w:szCs w:val="24"/>
          <w:lang w:val="sl-SI"/>
        </w:rPr>
        <w:t xml:space="preserve">kakovostjo proizvodov oz. storitev, </w:t>
      </w:r>
      <w:r w:rsidR="00AA5D5A">
        <w:rPr>
          <w:rFonts w:ascii="Times New Roman" w:hAnsi="Times New Roman" w:cs="Times New Roman"/>
          <w:sz w:val="24"/>
          <w:szCs w:val="24"/>
          <w:lang w:val="sl-SI"/>
        </w:rPr>
        <w:t xml:space="preserve">z </w:t>
      </w:r>
      <w:r w:rsidR="006F2BC2" w:rsidRPr="00ED67E2">
        <w:rPr>
          <w:rFonts w:ascii="Times New Roman" w:hAnsi="Times New Roman" w:cs="Times New Roman"/>
          <w:sz w:val="24"/>
          <w:szCs w:val="24"/>
          <w:lang w:val="sl-SI"/>
        </w:rPr>
        <w:t>nezgod</w:t>
      </w:r>
      <w:r w:rsidR="00AA5D5A">
        <w:rPr>
          <w:rFonts w:ascii="Times New Roman" w:hAnsi="Times New Roman" w:cs="Times New Roman"/>
          <w:sz w:val="24"/>
          <w:szCs w:val="24"/>
          <w:lang w:val="sl-SI"/>
        </w:rPr>
        <w:t>ami</w:t>
      </w:r>
      <w:r w:rsidR="006F2BC2" w:rsidRPr="00ED67E2">
        <w:rPr>
          <w:rFonts w:ascii="Times New Roman" w:hAnsi="Times New Roman" w:cs="Times New Roman"/>
          <w:sz w:val="24"/>
          <w:szCs w:val="24"/>
          <w:lang w:val="sl-SI"/>
        </w:rPr>
        <w:t xml:space="preserve"> pri delu in izostajanjem od dela. </w:t>
      </w:r>
      <w:r w:rsidR="0013412A" w:rsidRPr="00ED67E2">
        <w:rPr>
          <w:rFonts w:ascii="Times New Roman" w:hAnsi="Times New Roman" w:cs="Times New Roman"/>
          <w:sz w:val="24"/>
          <w:szCs w:val="24"/>
          <w:lang w:val="sl-SI"/>
        </w:rPr>
        <w:t>Ind</w:t>
      </w:r>
      <w:r w:rsidR="0079567C" w:rsidRPr="00ED67E2">
        <w:rPr>
          <w:rFonts w:ascii="Times New Roman" w:hAnsi="Times New Roman" w:cs="Times New Roman"/>
          <w:sz w:val="24"/>
          <w:szCs w:val="24"/>
          <w:lang w:val="sl-SI"/>
        </w:rPr>
        <w:t xml:space="preserve">ikatorji so po vrstnem redu razporejeni od osnovnih do bolj podrobnih in kot celota predstavljajo pot do popolne </w:t>
      </w:r>
      <w:r w:rsidR="0079567C" w:rsidRPr="00ED67E2">
        <w:rPr>
          <w:rFonts w:ascii="Times New Roman" w:hAnsi="Times New Roman" w:cs="Times New Roman"/>
          <w:b/>
          <w:sz w:val="24"/>
          <w:szCs w:val="24"/>
          <w:lang w:val="sl-SI"/>
        </w:rPr>
        <w:t>zavzetosti zaposlenih</w:t>
      </w:r>
      <w:r w:rsidR="0079567C" w:rsidRPr="00ED67E2">
        <w:rPr>
          <w:rFonts w:ascii="Times New Roman" w:hAnsi="Times New Roman" w:cs="Times New Roman"/>
          <w:sz w:val="24"/>
          <w:szCs w:val="24"/>
          <w:lang w:val="sl-SI"/>
        </w:rPr>
        <w:t>,</w:t>
      </w:r>
      <w:r w:rsidR="00AA5D5A">
        <w:rPr>
          <w:rFonts w:ascii="Times New Roman" w:hAnsi="Times New Roman" w:cs="Times New Roman"/>
          <w:sz w:val="24"/>
          <w:szCs w:val="24"/>
          <w:lang w:val="sl-SI"/>
        </w:rPr>
        <w:t xml:space="preserve"> </w:t>
      </w:r>
      <w:r w:rsidR="0013412A" w:rsidRPr="00ED67E2">
        <w:rPr>
          <w:rFonts w:ascii="Times New Roman" w:hAnsi="Times New Roman" w:cs="Times New Roman"/>
          <w:sz w:val="24"/>
          <w:szCs w:val="24"/>
          <w:lang w:val="sl-SI"/>
        </w:rPr>
        <w:t>opisujejo</w:t>
      </w:r>
      <w:r w:rsidR="004645B0" w:rsidRPr="00ED67E2">
        <w:rPr>
          <w:rFonts w:ascii="Times New Roman" w:hAnsi="Times New Roman" w:cs="Times New Roman"/>
          <w:sz w:val="24"/>
          <w:szCs w:val="24"/>
          <w:lang w:val="sl-SI"/>
        </w:rPr>
        <w:t xml:space="preserve"> </w:t>
      </w:r>
      <w:r w:rsidR="0079567C" w:rsidRPr="00ED67E2">
        <w:rPr>
          <w:rFonts w:ascii="Times New Roman" w:hAnsi="Times New Roman" w:cs="Times New Roman"/>
          <w:sz w:val="24"/>
          <w:szCs w:val="24"/>
          <w:lang w:val="sl-SI"/>
        </w:rPr>
        <w:t xml:space="preserve">pa </w:t>
      </w:r>
      <w:r w:rsidR="004645B0" w:rsidRPr="00ED67E2">
        <w:rPr>
          <w:rFonts w:ascii="Times New Roman" w:hAnsi="Times New Roman" w:cs="Times New Roman"/>
          <w:sz w:val="24"/>
          <w:szCs w:val="24"/>
          <w:lang w:val="sl-SI"/>
        </w:rPr>
        <w:t>naslednj</w:t>
      </w:r>
      <w:r w:rsidR="00B90B15" w:rsidRPr="00ED67E2">
        <w:rPr>
          <w:rFonts w:ascii="Times New Roman" w:hAnsi="Times New Roman" w:cs="Times New Roman"/>
          <w:sz w:val="24"/>
          <w:szCs w:val="24"/>
          <w:lang w:val="sl-SI"/>
        </w:rPr>
        <w:t>e trditve</w:t>
      </w:r>
      <w:r w:rsidR="004645B0" w:rsidRPr="00ED67E2">
        <w:rPr>
          <w:rFonts w:ascii="Times New Roman" w:hAnsi="Times New Roman" w:cs="Times New Roman"/>
          <w:sz w:val="24"/>
          <w:szCs w:val="24"/>
          <w:lang w:val="sl-SI"/>
        </w:rPr>
        <w:t>:</w:t>
      </w:r>
    </w:p>
    <w:p w:rsidR="005C73D2" w:rsidRPr="00ED67E2" w:rsidRDefault="005C73D2" w:rsidP="0057758B">
      <w:pPr>
        <w:pStyle w:val="Brezrazmikov"/>
        <w:jc w:val="both"/>
        <w:rPr>
          <w:rFonts w:ascii="Times New Roman" w:hAnsi="Times New Roman" w:cs="Times New Roman"/>
          <w:sz w:val="24"/>
          <w:szCs w:val="24"/>
          <w:lang w:val="sl-SI"/>
        </w:rPr>
      </w:pPr>
    </w:p>
    <w:p w:rsidR="004645B0" w:rsidRPr="00ED67E2" w:rsidRDefault="0013412A" w:rsidP="004645B0">
      <w:pPr>
        <w:pStyle w:val="Brezrazmikov"/>
        <w:numPr>
          <w:ilvl w:val="0"/>
          <w:numId w:val="1"/>
        </w:numPr>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w:t>
      </w:r>
      <w:r w:rsidR="0044077C" w:rsidRPr="00ED67E2">
        <w:rPr>
          <w:rFonts w:ascii="Times New Roman" w:hAnsi="Times New Roman" w:cs="Times New Roman"/>
          <w:sz w:val="24"/>
          <w:szCs w:val="24"/>
          <w:lang w:val="sl-SI"/>
        </w:rPr>
        <w:t>Vem, kaj se pri delu od mene pričakuje.</w:t>
      </w:r>
      <w:r w:rsidRPr="00ED67E2">
        <w:rPr>
          <w:rFonts w:ascii="Times New Roman" w:hAnsi="Times New Roman" w:cs="Times New Roman"/>
          <w:sz w:val="24"/>
          <w:szCs w:val="24"/>
          <w:lang w:val="sl-SI"/>
        </w:rPr>
        <w:t>«</w:t>
      </w:r>
    </w:p>
    <w:p w:rsidR="0044077C" w:rsidRPr="00ED67E2" w:rsidRDefault="0013412A" w:rsidP="004645B0">
      <w:pPr>
        <w:pStyle w:val="Brezrazmikov"/>
        <w:numPr>
          <w:ilvl w:val="0"/>
          <w:numId w:val="1"/>
        </w:numPr>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w:t>
      </w:r>
      <w:r w:rsidR="00B90B15" w:rsidRPr="00ED67E2">
        <w:rPr>
          <w:rFonts w:ascii="Times New Roman" w:hAnsi="Times New Roman" w:cs="Times New Roman"/>
          <w:sz w:val="24"/>
          <w:szCs w:val="24"/>
          <w:lang w:val="sl-SI"/>
        </w:rPr>
        <w:t>Imam sredstva in opremo, ki jih potrebujem za opravljanje svojega dela.</w:t>
      </w:r>
      <w:r w:rsidRPr="00ED67E2">
        <w:rPr>
          <w:rFonts w:ascii="Times New Roman" w:hAnsi="Times New Roman" w:cs="Times New Roman"/>
          <w:sz w:val="24"/>
          <w:szCs w:val="24"/>
          <w:lang w:val="sl-SI"/>
        </w:rPr>
        <w:t>«</w:t>
      </w:r>
    </w:p>
    <w:p w:rsidR="00B90B15" w:rsidRPr="00ED67E2" w:rsidRDefault="0013412A" w:rsidP="004645B0">
      <w:pPr>
        <w:pStyle w:val="Brezrazmikov"/>
        <w:numPr>
          <w:ilvl w:val="0"/>
          <w:numId w:val="1"/>
        </w:numPr>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w:t>
      </w:r>
      <w:r w:rsidR="00B90B15" w:rsidRPr="00ED67E2">
        <w:rPr>
          <w:rFonts w:ascii="Times New Roman" w:hAnsi="Times New Roman" w:cs="Times New Roman"/>
          <w:sz w:val="24"/>
          <w:szCs w:val="24"/>
          <w:lang w:val="sl-SI"/>
        </w:rPr>
        <w:t>Pri delu imam vsak dan priložnost delati tisto, kar počnem najbolje.</w:t>
      </w:r>
      <w:r w:rsidRPr="00ED67E2">
        <w:rPr>
          <w:rFonts w:ascii="Times New Roman" w:hAnsi="Times New Roman" w:cs="Times New Roman"/>
          <w:sz w:val="24"/>
          <w:szCs w:val="24"/>
          <w:lang w:val="sl-SI"/>
        </w:rPr>
        <w:t>«</w:t>
      </w:r>
    </w:p>
    <w:p w:rsidR="00B90B15" w:rsidRPr="00ED67E2" w:rsidRDefault="0013412A" w:rsidP="00B90B15">
      <w:pPr>
        <w:pStyle w:val="Brezrazmikov"/>
        <w:numPr>
          <w:ilvl w:val="0"/>
          <w:numId w:val="1"/>
        </w:numPr>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w:t>
      </w:r>
      <w:r w:rsidR="00B90B15" w:rsidRPr="00ED67E2">
        <w:rPr>
          <w:rFonts w:ascii="Times New Roman" w:hAnsi="Times New Roman" w:cs="Times New Roman"/>
          <w:sz w:val="24"/>
          <w:szCs w:val="24"/>
          <w:lang w:val="sl-SI"/>
        </w:rPr>
        <w:t>V zadnjih sedmih dneh sem bil deležen priznanja za dobro opravljeno delo.</w:t>
      </w:r>
      <w:r w:rsidRPr="00ED67E2">
        <w:rPr>
          <w:rFonts w:ascii="Times New Roman" w:hAnsi="Times New Roman" w:cs="Times New Roman"/>
          <w:sz w:val="24"/>
          <w:szCs w:val="24"/>
          <w:lang w:val="sl-SI"/>
        </w:rPr>
        <w:t>«</w:t>
      </w:r>
    </w:p>
    <w:p w:rsidR="00B90B15" w:rsidRPr="00ED67E2" w:rsidRDefault="0013412A" w:rsidP="00B90B15">
      <w:pPr>
        <w:pStyle w:val="Brezrazmikov"/>
        <w:numPr>
          <w:ilvl w:val="0"/>
          <w:numId w:val="1"/>
        </w:numPr>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w:t>
      </w:r>
      <w:r w:rsidR="00B90B15" w:rsidRPr="00ED67E2">
        <w:rPr>
          <w:rFonts w:ascii="Times New Roman" w:hAnsi="Times New Roman" w:cs="Times New Roman"/>
          <w:sz w:val="24"/>
          <w:szCs w:val="24"/>
          <w:lang w:val="sl-SI"/>
        </w:rPr>
        <w:t>Moj</w:t>
      </w:r>
      <w:r w:rsidRPr="00ED67E2">
        <w:rPr>
          <w:rFonts w:ascii="Times New Roman" w:hAnsi="Times New Roman" w:cs="Times New Roman"/>
          <w:sz w:val="24"/>
          <w:szCs w:val="24"/>
          <w:lang w:val="sl-SI"/>
        </w:rPr>
        <w:t>emu nadrejenemu oz. sodelavcu ni vseeno zame na osebni ravni.«</w:t>
      </w:r>
    </w:p>
    <w:p w:rsidR="0013412A" w:rsidRPr="00ED67E2" w:rsidRDefault="0013412A" w:rsidP="00B90B15">
      <w:pPr>
        <w:pStyle w:val="Brezrazmikov"/>
        <w:numPr>
          <w:ilvl w:val="0"/>
          <w:numId w:val="1"/>
        </w:numPr>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»Na delovnem mestu nekdo spodbuja moj razvoj.«</w:t>
      </w:r>
    </w:p>
    <w:p w:rsidR="0013412A" w:rsidRPr="00ED67E2" w:rsidRDefault="0013412A" w:rsidP="00B90B15">
      <w:pPr>
        <w:pStyle w:val="Brezrazmikov"/>
        <w:numPr>
          <w:ilvl w:val="0"/>
          <w:numId w:val="1"/>
        </w:numPr>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»Na delovnem mestu moja mnenja štejejo.«</w:t>
      </w:r>
    </w:p>
    <w:p w:rsidR="0013412A" w:rsidRPr="00ED67E2" w:rsidRDefault="0013412A" w:rsidP="00B90B15">
      <w:pPr>
        <w:pStyle w:val="Brezrazmikov"/>
        <w:numPr>
          <w:ilvl w:val="0"/>
          <w:numId w:val="1"/>
        </w:numPr>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»Misija oz. namen mojega podjetja mi dajeta občutek, da je moja služba pomembna.«</w:t>
      </w:r>
    </w:p>
    <w:p w:rsidR="0013412A" w:rsidRPr="00ED67E2" w:rsidRDefault="0013412A" w:rsidP="00B90B15">
      <w:pPr>
        <w:pStyle w:val="Brezrazmikov"/>
        <w:numPr>
          <w:ilvl w:val="0"/>
          <w:numId w:val="1"/>
        </w:numPr>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w:t>
      </w:r>
      <w:r w:rsidR="0073717D" w:rsidRPr="00ED67E2">
        <w:rPr>
          <w:rFonts w:ascii="Times New Roman" w:hAnsi="Times New Roman" w:cs="Times New Roman"/>
          <w:sz w:val="24"/>
          <w:szCs w:val="24"/>
          <w:lang w:val="sl-SI"/>
        </w:rPr>
        <w:t>Moji sodelavci se zavzeti za kakovostno opravljanje dela.«</w:t>
      </w:r>
    </w:p>
    <w:p w:rsidR="0073717D" w:rsidRPr="00ED67E2" w:rsidRDefault="00FF5D5D" w:rsidP="00B90B15">
      <w:pPr>
        <w:pStyle w:val="Brezrazmikov"/>
        <w:numPr>
          <w:ilvl w:val="0"/>
          <w:numId w:val="1"/>
        </w:numPr>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»Na delovnem mestu imam najboljšega prijatelja.«</w:t>
      </w:r>
    </w:p>
    <w:p w:rsidR="00FF5D5D" w:rsidRPr="00ED67E2" w:rsidRDefault="00FF5D5D" w:rsidP="00B90B15">
      <w:pPr>
        <w:pStyle w:val="Brezrazmikov"/>
        <w:numPr>
          <w:ilvl w:val="0"/>
          <w:numId w:val="1"/>
        </w:numPr>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»V zadnjih šestih mesecih se je nekdo na delovnem mestu z mano pogovarjal o mojem napredku.«</w:t>
      </w:r>
    </w:p>
    <w:p w:rsidR="00FF5D5D" w:rsidRPr="00ED67E2" w:rsidRDefault="00E56848" w:rsidP="00B90B15">
      <w:pPr>
        <w:pStyle w:val="Brezrazmikov"/>
        <w:numPr>
          <w:ilvl w:val="0"/>
          <w:numId w:val="1"/>
        </w:numPr>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»V zadnjem letu sem bil na delovnem mestu deležen priložnosti za učenje in rast.«</w:t>
      </w:r>
    </w:p>
    <w:p w:rsidR="005C73D2" w:rsidRPr="00ED67E2" w:rsidRDefault="005C73D2" w:rsidP="005C73D2">
      <w:pPr>
        <w:pStyle w:val="Brezrazmikov"/>
        <w:ind w:left="360"/>
        <w:jc w:val="both"/>
        <w:rPr>
          <w:rFonts w:ascii="Times New Roman" w:hAnsi="Times New Roman" w:cs="Times New Roman"/>
          <w:sz w:val="24"/>
          <w:szCs w:val="24"/>
          <w:lang w:val="sl-SI"/>
        </w:rPr>
      </w:pPr>
    </w:p>
    <w:p w:rsidR="00E56848" w:rsidRPr="00ED67E2" w:rsidRDefault="00811D09" w:rsidP="00E56848">
      <w:pPr>
        <w:pStyle w:val="Brezrazmikov"/>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 xml:space="preserve">Glede na odzive Gallup nato </w:t>
      </w:r>
      <w:r w:rsidR="00232574" w:rsidRPr="00ED67E2">
        <w:rPr>
          <w:rFonts w:ascii="Times New Roman" w:hAnsi="Times New Roman" w:cs="Times New Roman"/>
          <w:sz w:val="24"/>
          <w:szCs w:val="24"/>
          <w:lang w:val="sl-SI"/>
        </w:rPr>
        <w:t xml:space="preserve">delavce </w:t>
      </w:r>
      <w:r w:rsidRPr="00ED67E2">
        <w:rPr>
          <w:rFonts w:ascii="Times New Roman" w:hAnsi="Times New Roman" w:cs="Times New Roman"/>
          <w:sz w:val="24"/>
          <w:szCs w:val="24"/>
          <w:lang w:val="sl-SI"/>
        </w:rPr>
        <w:t xml:space="preserve">kategorizira v tri skupine, in sicer </w:t>
      </w:r>
      <w:r w:rsidR="005C60E4" w:rsidRPr="00ED67E2">
        <w:rPr>
          <w:rFonts w:ascii="Times New Roman" w:hAnsi="Times New Roman" w:cs="Times New Roman"/>
          <w:sz w:val="24"/>
          <w:szCs w:val="24"/>
          <w:lang w:val="sl-SI"/>
        </w:rPr>
        <w:t xml:space="preserve">med </w:t>
      </w:r>
      <w:r w:rsidR="005C60E4" w:rsidRPr="00ED67E2">
        <w:rPr>
          <w:rFonts w:ascii="Times New Roman" w:hAnsi="Times New Roman" w:cs="Times New Roman"/>
          <w:b/>
          <w:sz w:val="24"/>
          <w:szCs w:val="24"/>
          <w:lang w:val="sl-SI"/>
        </w:rPr>
        <w:t>zavzete</w:t>
      </w:r>
      <w:r w:rsidR="005C60E4" w:rsidRPr="00ED67E2">
        <w:rPr>
          <w:rFonts w:ascii="Times New Roman" w:hAnsi="Times New Roman" w:cs="Times New Roman"/>
          <w:sz w:val="24"/>
          <w:szCs w:val="24"/>
          <w:lang w:val="sl-SI"/>
        </w:rPr>
        <w:t xml:space="preserve">, </w:t>
      </w:r>
      <w:r w:rsidR="005C60E4" w:rsidRPr="00ED67E2">
        <w:rPr>
          <w:rFonts w:ascii="Times New Roman" w:hAnsi="Times New Roman" w:cs="Times New Roman"/>
          <w:b/>
          <w:sz w:val="24"/>
          <w:szCs w:val="24"/>
          <w:lang w:val="sl-SI"/>
        </w:rPr>
        <w:t>nezavzete</w:t>
      </w:r>
      <w:r w:rsidR="005C60E4" w:rsidRPr="00ED67E2">
        <w:rPr>
          <w:rFonts w:ascii="Times New Roman" w:hAnsi="Times New Roman" w:cs="Times New Roman"/>
          <w:sz w:val="24"/>
          <w:szCs w:val="24"/>
          <w:lang w:val="sl-SI"/>
        </w:rPr>
        <w:t xml:space="preserve"> in </w:t>
      </w:r>
      <w:r w:rsidR="005C60E4" w:rsidRPr="00ED67E2">
        <w:rPr>
          <w:rFonts w:ascii="Times New Roman" w:hAnsi="Times New Roman" w:cs="Times New Roman"/>
          <w:b/>
          <w:sz w:val="24"/>
          <w:szCs w:val="24"/>
          <w:lang w:val="sl-SI"/>
        </w:rPr>
        <w:t>aktivno nezavzete zaposlene</w:t>
      </w:r>
      <w:r w:rsidR="005C60E4" w:rsidRPr="00ED67E2">
        <w:rPr>
          <w:rFonts w:ascii="Times New Roman" w:hAnsi="Times New Roman" w:cs="Times New Roman"/>
          <w:sz w:val="24"/>
          <w:szCs w:val="24"/>
          <w:lang w:val="sl-SI"/>
        </w:rPr>
        <w:t xml:space="preserve">. </w:t>
      </w:r>
      <w:r w:rsidR="00C20784" w:rsidRPr="00ED67E2">
        <w:rPr>
          <w:rFonts w:ascii="Times New Roman" w:hAnsi="Times New Roman" w:cs="Times New Roman"/>
          <w:sz w:val="24"/>
          <w:szCs w:val="24"/>
          <w:lang w:val="sl-SI"/>
        </w:rPr>
        <w:t xml:space="preserve">Prva skupina </w:t>
      </w:r>
      <w:r w:rsidR="00F7094D">
        <w:rPr>
          <w:rFonts w:ascii="Times New Roman" w:hAnsi="Times New Roman" w:cs="Times New Roman"/>
          <w:sz w:val="24"/>
          <w:szCs w:val="24"/>
          <w:lang w:val="sl-SI"/>
        </w:rPr>
        <w:t>dela z</w:t>
      </w:r>
      <w:r w:rsidR="00320F34" w:rsidRPr="00ED67E2">
        <w:rPr>
          <w:rFonts w:ascii="Times New Roman" w:hAnsi="Times New Roman" w:cs="Times New Roman"/>
          <w:sz w:val="24"/>
          <w:szCs w:val="24"/>
          <w:lang w:val="sl-SI"/>
        </w:rPr>
        <w:t xml:space="preserve"> veseljem in čuti povezanost s podjetjem, kar se odraža v inovativnosti in napredku organizacije. </w:t>
      </w:r>
      <w:r w:rsidR="00A21C71" w:rsidRPr="00ED67E2">
        <w:rPr>
          <w:rFonts w:ascii="Times New Roman" w:hAnsi="Times New Roman" w:cs="Times New Roman"/>
          <w:sz w:val="24"/>
          <w:szCs w:val="24"/>
          <w:lang w:val="sl-SI"/>
        </w:rPr>
        <w:t xml:space="preserve">Druga skupina je popolnoma pasivna in v delo vlaga zgolj čas in nič energije. Nazadnje, tretja skupina zaposlenih aktivno izraža nezadovoljstvo pri delu in na ta način spodkopava učinke </w:t>
      </w:r>
      <w:r w:rsidR="00ED67E2" w:rsidRPr="00ED67E2">
        <w:rPr>
          <w:rFonts w:ascii="Times New Roman" w:hAnsi="Times New Roman" w:cs="Times New Roman"/>
          <w:sz w:val="24"/>
          <w:szCs w:val="24"/>
          <w:lang w:val="sl-SI"/>
        </w:rPr>
        <w:t>zavzetih</w:t>
      </w:r>
      <w:r w:rsidR="00A21C71" w:rsidRPr="00ED67E2">
        <w:rPr>
          <w:rFonts w:ascii="Times New Roman" w:hAnsi="Times New Roman" w:cs="Times New Roman"/>
          <w:sz w:val="24"/>
          <w:szCs w:val="24"/>
          <w:lang w:val="sl-SI"/>
        </w:rPr>
        <w:t xml:space="preserve"> delavcev. </w:t>
      </w:r>
    </w:p>
    <w:p w:rsidR="00D747E8" w:rsidRPr="00ED67E2" w:rsidRDefault="00D747E8" w:rsidP="00E56848">
      <w:pPr>
        <w:pStyle w:val="Brezrazmikov"/>
        <w:jc w:val="both"/>
        <w:rPr>
          <w:rFonts w:ascii="Times New Roman" w:hAnsi="Times New Roman" w:cs="Times New Roman"/>
          <w:sz w:val="24"/>
          <w:szCs w:val="24"/>
          <w:lang w:val="sl-SI"/>
        </w:rPr>
      </w:pPr>
    </w:p>
    <w:p w:rsidR="00B76EE2" w:rsidRPr="00ED67E2" w:rsidRDefault="00B76EE2" w:rsidP="00B76EE2">
      <w:pPr>
        <w:pStyle w:val="Brezrazmikov"/>
        <w:jc w:val="both"/>
        <w:rPr>
          <w:rFonts w:ascii="Times New Roman" w:hAnsi="Times New Roman" w:cs="Times New Roman"/>
          <w:b/>
          <w:sz w:val="24"/>
          <w:szCs w:val="24"/>
          <w:lang w:val="sl-SI"/>
        </w:rPr>
      </w:pPr>
      <w:r w:rsidRPr="00ED67E2">
        <w:rPr>
          <w:rFonts w:ascii="Times New Roman" w:hAnsi="Times New Roman" w:cs="Times New Roman"/>
          <w:b/>
          <w:sz w:val="24"/>
          <w:szCs w:val="24"/>
          <w:lang w:val="sl-SI"/>
        </w:rPr>
        <w:t xml:space="preserve">Glavne ugotovitve </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 xml:space="preserve">Po podatkih zadnje raziskave je v okviru opredeljenega vzorca </w:t>
      </w:r>
      <w:r w:rsidRPr="00ED67E2">
        <w:rPr>
          <w:rFonts w:ascii="Times New Roman" w:hAnsi="Times New Roman" w:cs="Times New Roman"/>
          <w:b/>
          <w:sz w:val="24"/>
          <w:szCs w:val="24"/>
          <w:lang w:val="sl-SI"/>
        </w:rPr>
        <w:t>le 13 odstotkov zavzetih delavcev</w:t>
      </w:r>
      <w:r w:rsidRPr="00ED67E2">
        <w:rPr>
          <w:rFonts w:ascii="Times New Roman" w:hAnsi="Times New Roman" w:cs="Times New Roman"/>
          <w:sz w:val="24"/>
          <w:szCs w:val="24"/>
          <w:lang w:val="sl-SI"/>
        </w:rPr>
        <w:t xml:space="preserve">, ki na delovnem mestu vsakodnevno ustvarjajo dodano vrednost. Na drugi strani je aktivno nezavzetih in potencialno škodljivih delavcev </w:t>
      </w:r>
      <w:r w:rsidRPr="00ED67E2">
        <w:rPr>
          <w:rFonts w:ascii="Times New Roman" w:hAnsi="Times New Roman" w:cs="Times New Roman"/>
          <w:b/>
          <w:sz w:val="24"/>
          <w:szCs w:val="24"/>
          <w:lang w:val="sl-SI"/>
        </w:rPr>
        <w:t>kar 24 odstotkov</w:t>
      </w:r>
      <w:r w:rsidRPr="00ED67E2">
        <w:rPr>
          <w:rFonts w:ascii="Times New Roman" w:hAnsi="Times New Roman" w:cs="Times New Roman"/>
          <w:sz w:val="24"/>
          <w:szCs w:val="24"/>
          <w:lang w:val="sl-SI"/>
        </w:rPr>
        <w:t xml:space="preserve">, vsi ostali pa so pasivno nezavzeti </w:t>
      </w:r>
      <w:r w:rsidRPr="00ED67E2">
        <w:rPr>
          <w:rFonts w:ascii="Times New Roman" w:hAnsi="Times New Roman" w:cs="Times New Roman"/>
          <w:b/>
          <w:sz w:val="24"/>
          <w:szCs w:val="24"/>
          <w:lang w:val="sl-SI"/>
        </w:rPr>
        <w:t>(63 odstotkov)</w:t>
      </w:r>
      <w:r w:rsidRPr="00ED67E2">
        <w:rPr>
          <w:rFonts w:ascii="Times New Roman" w:hAnsi="Times New Roman" w:cs="Times New Roman"/>
          <w:sz w:val="24"/>
          <w:szCs w:val="24"/>
          <w:lang w:val="sl-SI"/>
        </w:rPr>
        <w:t>. Nadaljnje ugotovitve kažejo, da tovrstni rezultati na nacionalnih gospodarstvih puščajo nespodbudne posledice.</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 xml:space="preserve">Stopnje nezavzetosti </w:t>
      </w:r>
      <w:r w:rsidRPr="00ED67E2">
        <w:rPr>
          <w:rFonts w:ascii="Times New Roman" w:hAnsi="Times New Roman" w:cs="Times New Roman"/>
          <w:b/>
          <w:sz w:val="24"/>
          <w:szCs w:val="24"/>
          <w:lang w:val="sl-SI"/>
        </w:rPr>
        <w:t>močno variirajo</w:t>
      </w:r>
      <w:r w:rsidRPr="00ED67E2">
        <w:rPr>
          <w:rFonts w:ascii="Times New Roman" w:hAnsi="Times New Roman" w:cs="Times New Roman"/>
          <w:sz w:val="24"/>
          <w:szCs w:val="24"/>
          <w:lang w:val="sl-SI"/>
        </w:rPr>
        <w:t xml:space="preserve"> med različnimi regijami sveta. Najnižjo raven zavzetosti zaposlenih raziskava identificira v</w:t>
      </w:r>
      <w:r w:rsidR="00D401A2">
        <w:rPr>
          <w:rFonts w:ascii="Times New Roman" w:hAnsi="Times New Roman" w:cs="Times New Roman"/>
          <w:sz w:val="24"/>
          <w:szCs w:val="24"/>
          <w:lang w:val="sl-SI"/>
        </w:rPr>
        <w:t xml:space="preserve"> V</w:t>
      </w:r>
      <w:r w:rsidRPr="00ED67E2">
        <w:rPr>
          <w:rFonts w:ascii="Times New Roman" w:hAnsi="Times New Roman" w:cs="Times New Roman"/>
          <w:sz w:val="24"/>
          <w:szCs w:val="24"/>
          <w:lang w:val="sl-SI"/>
        </w:rPr>
        <w:t xml:space="preserve">zhodni Aziji, na kar predvsem vpliva Kitajska z enim od najnižjih odstotkov zavzetosti na svetu. Na drugi strani je v Avstraliji in Novi Zelandiji ter v ZDA in Kanadi mogoče ugotoviti povprečno razmerje med 1.5 in 1 v prid zavzetosti v primerjavi z aktivno nezavzetostjo, kar v svetovnem merilu označuje ene izmed najvišjih stopenj zavzetosti </w:t>
      </w:r>
      <w:r w:rsidR="00D401A2">
        <w:rPr>
          <w:rFonts w:ascii="Times New Roman" w:hAnsi="Times New Roman" w:cs="Times New Roman"/>
          <w:sz w:val="24"/>
          <w:szCs w:val="24"/>
          <w:lang w:val="sl-SI"/>
        </w:rPr>
        <w:t>zaposlenih. Nasprotno, Srednji Vzhod in S</w:t>
      </w:r>
      <w:r w:rsidRPr="00ED67E2">
        <w:rPr>
          <w:rFonts w:ascii="Times New Roman" w:hAnsi="Times New Roman" w:cs="Times New Roman"/>
          <w:sz w:val="24"/>
          <w:szCs w:val="24"/>
          <w:lang w:val="sl-SI"/>
        </w:rPr>
        <w:t xml:space="preserve">everna Afrika kažeta najvišje stopnje aktivno nezavzetih zaposlenih. </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 xml:space="preserve">V skladu z rezultati raziskave se zavzetost na delovnem mestu </w:t>
      </w:r>
      <w:r w:rsidRPr="00ED67E2">
        <w:rPr>
          <w:rFonts w:ascii="Times New Roman" w:hAnsi="Times New Roman" w:cs="Times New Roman"/>
          <w:b/>
          <w:sz w:val="24"/>
          <w:szCs w:val="24"/>
          <w:lang w:val="sl-SI"/>
        </w:rPr>
        <w:t>pozitivno povezuje z zadovoljstvom pri delu in odsotnostjo stresa</w:t>
      </w:r>
      <w:r w:rsidRPr="00ED67E2">
        <w:rPr>
          <w:rFonts w:ascii="Times New Roman" w:hAnsi="Times New Roman" w:cs="Times New Roman"/>
          <w:sz w:val="24"/>
          <w:szCs w:val="24"/>
          <w:lang w:val="sl-SI"/>
        </w:rPr>
        <w:t>. Zanimivo je tudi, da so v splošnem zavzeti zaposleni bolj naklonjeni pozitivnem doživljanju delovanja podjetja v času globalne recesije, predvsem v odnosu do ustvarjanja delovnih mest v primerja</w:t>
      </w:r>
      <w:r w:rsidR="00854C8A">
        <w:rPr>
          <w:rFonts w:ascii="Times New Roman" w:hAnsi="Times New Roman" w:cs="Times New Roman"/>
          <w:sz w:val="24"/>
          <w:szCs w:val="24"/>
          <w:lang w:val="sl-SI"/>
        </w:rPr>
        <w:t>vi z odpuščanjem. Večina držav Z</w:t>
      </w:r>
      <w:r w:rsidRPr="00ED67E2">
        <w:rPr>
          <w:rFonts w:ascii="Times New Roman" w:hAnsi="Times New Roman" w:cs="Times New Roman"/>
          <w:sz w:val="24"/>
          <w:szCs w:val="24"/>
          <w:lang w:val="sl-SI"/>
        </w:rPr>
        <w:t xml:space="preserve">ahodne Evrope, vključno s Francijo, Italijo, Irsko in Španijo, se npr. še vedno vztrajno bori s krizo brezposelnosti, ki močno negativno vpliva na doživljanje dela, in njihovi delavci temu primerno v največjem obsegu negativno poročajo o stanju na trgu dela. </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 xml:space="preserve">Ena izmed najbolj ključnih ugotovitev raziskave pa je ne nazadnje zagotovo </w:t>
      </w:r>
      <w:r w:rsidRPr="00ED67E2">
        <w:rPr>
          <w:rFonts w:ascii="Times New Roman" w:hAnsi="Times New Roman" w:cs="Times New Roman"/>
          <w:b/>
          <w:sz w:val="24"/>
          <w:szCs w:val="24"/>
          <w:lang w:val="sl-SI"/>
        </w:rPr>
        <w:t>korelacija med zavzetostjo zaposlenih in neustreznim vodenjem oz. upravljanjem delovne sile</w:t>
      </w:r>
      <w:r w:rsidRPr="00ED67E2">
        <w:rPr>
          <w:rFonts w:ascii="Times New Roman" w:hAnsi="Times New Roman" w:cs="Times New Roman"/>
          <w:sz w:val="24"/>
          <w:szCs w:val="24"/>
          <w:lang w:val="sl-SI"/>
        </w:rPr>
        <w:t xml:space="preserve">. Gallupovi raziskovalci navajajo, da se neprimerni načini kadrovanja v podjetjih, kot je npr. zaposlovanje </w:t>
      </w:r>
      <w:r w:rsidR="00AA5D5A">
        <w:rPr>
          <w:rFonts w:ascii="Times New Roman" w:hAnsi="Times New Roman" w:cs="Times New Roman"/>
          <w:sz w:val="24"/>
          <w:szCs w:val="24"/>
          <w:lang w:val="sl-SI"/>
        </w:rPr>
        <w:t>prek</w:t>
      </w:r>
      <w:r w:rsidRPr="00ED67E2">
        <w:rPr>
          <w:rFonts w:ascii="Times New Roman" w:hAnsi="Times New Roman" w:cs="Times New Roman"/>
          <w:sz w:val="24"/>
          <w:szCs w:val="24"/>
          <w:lang w:val="sl-SI"/>
        </w:rPr>
        <w:t xml:space="preserve"> vez in poznanstev, neposredno povezujejo z negativnimi reakcijami zavzetih delavcev in s splošnim zmanjševanjem delovne motivacije in pripadnosti podjetju. Poleg tega na nezavzetost močno vpliva neprimerno koriščenje delovnih potencialov in talentov zaposlenih, še bolj pa </w:t>
      </w:r>
      <w:r w:rsidRPr="00ED67E2">
        <w:rPr>
          <w:rFonts w:ascii="Times New Roman" w:hAnsi="Times New Roman" w:cs="Times New Roman"/>
          <w:b/>
          <w:sz w:val="24"/>
          <w:szCs w:val="24"/>
          <w:lang w:val="sl-SI"/>
        </w:rPr>
        <w:t>pomanjkljivo sodelovanje delavcev pri sprejemanju odločitev v podjetjih</w:t>
      </w:r>
      <w:r w:rsidRPr="00ED67E2">
        <w:rPr>
          <w:rFonts w:ascii="Times New Roman" w:hAnsi="Times New Roman" w:cs="Times New Roman"/>
          <w:sz w:val="24"/>
          <w:szCs w:val="24"/>
          <w:lang w:val="sl-SI"/>
        </w:rPr>
        <w:t xml:space="preserve"> in oblikovanju delovnih mest, kar se posebej odraža pri mladih delavcih. Primer Indonezije npr. kaže, da se zlasti mlajše generacije delavcev vse bolj negativno odzivajo na tradicionalno vzdrževanje hierarhičnih avtoritativnih odnosov v podjetjih in so bolj naklonjene kulturi s</w:t>
      </w:r>
      <w:r w:rsidR="00854C8A">
        <w:rPr>
          <w:rFonts w:ascii="Times New Roman" w:hAnsi="Times New Roman" w:cs="Times New Roman"/>
          <w:sz w:val="24"/>
          <w:szCs w:val="24"/>
          <w:lang w:val="sl-SI"/>
        </w:rPr>
        <w:t>odelovanja, v okviru katere laž</w:t>
      </w:r>
      <w:r w:rsidRPr="00ED67E2">
        <w:rPr>
          <w:rFonts w:ascii="Times New Roman" w:hAnsi="Times New Roman" w:cs="Times New Roman"/>
          <w:sz w:val="24"/>
          <w:szCs w:val="24"/>
          <w:lang w:val="sl-SI"/>
        </w:rPr>
        <w:t xml:space="preserve">e in bolje izražajo inovativnost in kreativnost. </w:t>
      </w:r>
      <w:r w:rsidRPr="00ED67E2">
        <w:rPr>
          <w:rFonts w:ascii="Times New Roman" w:hAnsi="Times New Roman" w:cs="Times New Roman"/>
          <w:b/>
          <w:sz w:val="24"/>
          <w:szCs w:val="24"/>
          <w:lang w:val="sl-SI"/>
        </w:rPr>
        <w:t>Pomanjkanje participacije</w:t>
      </w:r>
      <w:r w:rsidRPr="00ED67E2">
        <w:rPr>
          <w:rFonts w:ascii="Times New Roman" w:hAnsi="Times New Roman" w:cs="Times New Roman"/>
          <w:sz w:val="24"/>
          <w:szCs w:val="24"/>
          <w:lang w:val="sl-SI"/>
        </w:rPr>
        <w:t xml:space="preserve"> na ta način prispeva k širokemu razkoraku med delovnimi potenciali in njihovo realizacijo ter posledično zmanjšuje učinkovitost podjetij. </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jc w:val="both"/>
        <w:rPr>
          <w:rFonts w:ascii="Times New Roman" w:hAnsi="Times New Roman" w:cs="Times New Roman"/>
          <w:b/>
          <w:sz w:val="24"/>
          <w:szCs w:val="24"/>
          <w:lang w:val="sl-SI"/>
        </w:rPr>
      </w:pPr>
      <w:r w:rsidRPr="00ED67E2">
        <w:rPr>
          <w:rFonts w:ascii="Times New Roman" w:hAnsi="Times New Roman" w:cs="Times New Roman"/>
          <w:sz w:val="24"/>
          <w:szCs w:val="24"/>
          <w:lang w:val="sl-SI"/>
        </w:rPr>
        <w:t xml:space="preserve">Na strani končnih učinkov raziskava prikazuje, da nezavzetost zaposlenih povzroča občutno nižjo produktivnost in dobiček, močno negativno vpliva na odziv potrošnikov in promet ter povečuje izostajanje od dela in nezgode pri delu. Raziskava odraža, da kategorija aktivno nezavzetih zaposlenih gospodarstvo Velike Britanije npr. v povprečju stane </w:t>
      </w:r>
      <w:r w:rsidRPr="00ED67E2">
        <w:rPr>
          <w:rFonts w:ascii="Times New Roman" w:hAnsi="Times New Roman" w:cs="Times New Roman"/>
          <w:b/>
          <w:sz w:val="24"/>
          <w:szCs w:val="24"/>
          <w:lang w:val="sl-SI"/>
        </w:rPr>
        <w:t>med 52 in 70 milijardami funtov</w:t>
      </w:r>
      <w:r w:rsidRPr="00ED67E2">
        <w:rPr>
          <w:rFonts w:ascii="Times New Roman" w:hAnsi="Times New Roman" w:cs="Times New Roman"/>
          <w:sz w:val="24"/>
          <w:szCs w:val="24"/>
          <w:lang w:val="sl-SI"/>
        </w:rPr>
        <w:t xml:space="preserve"> na leto, gospodarstvo Nemčije pa letno kar med </w:t>
      </w:r>
      <w:r w:rsidRPr="00ED67E2">
        <w:rPr>
          <w:rFonts w:ascii="Times New Roman" w:hAnsi="Times New Roman" w:cs="Times New Roman"/>
          <w:b/>
          <w:sz w:val="24"/>
          <w:szCs w:val="24"/>
          <w:lang w:val="sl-SI"/>
        </w:rPr>
        <w:t xml:space="preserve">112 in 138 milijardami evrov. </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jc w:val="both"/>
        <w:rPr>
          <w:rFonts w:ascii="Times New Roman" w:hAnsi="Times New Roman" w:cs="Times New Roman"/>
          <w:b/>
          <w:sz w:val="24"/>
          <w:szCs w:val="24"/>
          <w:lang w:val="sl-SI"/>
        </w:rPr>
      </w:pPr>
      <w:r w:rsidRPr="00ED67E2">
        <w:rPr>
          <w:rFonts w:ascii="Times New Roman" w:hAnsi="Times New Roman" w:cs="Times New Roman"/>
          <w:b/>
          <w:sz w:val="24"/>
          <w:szCs w:val="24"/>
          <w:lang w:val="sl-SI"/>
        </w:rPr>
        <w:t>Priporočila za povečanje zavzetosti zaposlenih</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 xml:space="preserve">Gallupovo poročilo </w:t>
      </w:r>
      <w:r w:rsidR="00AA5D5A">
        <w:rPr>
          <w:rFonts w:ascii="Times New Roman" w:hAnsi="Times New Roman" w:cs="Times New Roman"/>
          <w:sz w:val="24"/>
          <w:szCs w:val="24"/>
          <w:lang w:val="sl-SI"/>
        </w:rPr>
        <w:t>prek</w:t>
      </w:r>
      <w:r w:rsidRPr="00ED67E2">
        <w:rPr>
          <w:rFonts w:ascii="Times New Roman" w:hAnsi="Times New Roman" w:cs="Times New Roman"/>
          <w:sz w:val="24"/>
          <w:szCs w:val="24"/>
          <w:lang w:val="sl-SI"/>
        </w:rPr>
        <w:t xml:space="preserve"> analize rezultatov raziskave oblikuje pomembna priporočila za povečanje zavzetosti zaposlenih na delovnem mestu. </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numPr>
          <w:ilvl w:val="0"/>
          <w:numId w:val="2"/>
        </w:numPr>
        <w:jc w:val="both"/>
        <w:rPr>
          <w:rFonts w:ascii="Times New Roman" w:hAnsi="Times New Roman" w:cs="Times New Roman"/>
          <w:b/>
          <w:i/>
          <w:sz w:val="24"/>
          <w:szCs w:val="24"/>
          <w:lang w:val="sl-SI"/>
        </w:rPr>
      </w:pPr>
      <w:r w:rsidRPr="00ED67E2">
        <w:rPr>
          <w:rFonts w:ascii="Times New Roman" w:hAnsi="Times New Roman" w:cs="Times New Roman"/>
          <w:b/>
          <w:i/>
          <w:sz w:val="24"/>
          <w:szCs w:val="24"/>
          <w:lang w:val="sl-SI"/>
        </w:rPr>
        <w:t>Redna komunikacija in sodelovanje med vodji in zaposlenimi</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 xml:space="preserve">Gallup na prvem mestu prepozna, da ima pri povečanju zavzetosti zaposlenih na delovnem mestu bistveno vlogo spodbujanje komunikacije in sodelovanja vodij z zaposlenimi na vsakodnevni ravni. </w:t>
      </w:r>
      <w:r w:rsidR="009F7C51">
        <w:rPr>
          <w:rFonts w:ascii="Times New Roman" w:hAnsi="Times New Roman" w:cs="Times New Roman"/>
          <w:sz w:val="24"/>
          <w:szCs w:val="24"/>
          <w:lang w:val="sl-SI"/>
        </w:rPr>
        <w:t>Če</w:t>
      </w:r>
      <w:r w:rsidRPr="00ED67E2">
        <w:rPr>
          <w:rFonts w:ascii="Times New Roman" w:hAnsi="Times New Roman" w:cs="Times New Roman"/>
          <w:sz w:val="24"/>
          <w:szCs w:val="24"/>
          <w:lang w:val="sl-SI"/>
        </w:rPr>
        <w:t xml:space="preserve"> želimo gojiti široko zavzetost zaposlenih in koristiti vse njene pozitivne učinke, mora aktivno sodelovanje med vsemi udeleženci v delovnih procesih od najbolj osnovnih do višjih ravni postati del kulture podjetja. </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numPr>
          <w:ilvl w:val="0"/>
          <w:numId w:val="2"/>
        </w:numPr>
        <w:jc w:val="both"/>
        <w:rPr>
          <w:rFonts w:ascii="Times New Roman" w:hAnsi="Times New Roman" w:cs="Times New Roman"/>
          <w:b/>
          <w:i/>
          <w:sz w:val="24"/>
          <w:szCs w:val="24"/>
          <w:lang w:val="sl-SI"/>
        </w:rPr>
      </w:pPr>
      <w:r w:rsidRPr="00ED67E2">
        <w:rPr>
          <w:rFonts w:ascii="Times New Roman" w:hAnsi="Times New Roman" w:cs="Times New Roman"/>
          <w:b/>
          <w:i/>
          <w:sz w:val="24"/>
          <w:szCs w:val="24"/>
          <w:lang w:val="sl-SI"/>
        </w:rPr>
        <w:t>Primerno merjenje zavzetosti zaposlenih znotraj podjetij</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Raziskovalci ugotavljajo, da podjetja zavzetost zaposlenih pogosto preverjajo s pomočjo indikatorjev, ki neprimerno naslavljajo izzive zavzetosti in posledično ne razkrivajo uporabnih informacij. Priporočena Gallupova metoda Q12 je iz tega vidika koristna, ker meri čustveno zavzetost delavcev, ki je neposredno povezana s stopnjo osebnega truda, ki ga bodo delavci pripravljeni vložiti v svoje delo in v uspešnost podjetja.</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numPr>
          <w:ilvl w:val="0"/>
          <w:numId w:val="2"/>
        </w:numPr>
        <w:jc w:val="both"/>
        <w:rPr>
          <w:rFonts w:ascii="Times New Roman" w:hAnsi="Times New Roman" w:cs="Times New Roman"/>
          <w:b/>
          <w:i/>
          <w:sz w:val="24"/>
          <w:szCs w:val="24"/>
          <w:lang w:val="sl-SI"/>
        </w:rPr>
      </w:pPr>
      <w:r w:rsidRPr="00ED67E2">
        <w:rPr>
          <w:rFonts w:ascii="Times New Roman" w:hAnsi="Times New Roman" w:cs="Times New Roman"/>
          <w:b/>
          <w:i/>
          <w:sz w:val="24"/>
          <w:szCs w:val="24"/>
          <w:lang w:val="sl-SI"/>
        </w:rPr>
        <w:t>Spodbujanje zavzetosti »od zgoraj navzdol«</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Čeprav je dejanska krepitev zavzetosti zaposlenih proces, ki se mora zgoditi na osnovnih ravneh dela, je pomembno, da se ta proces spodbuja s strani vodstva podjetja, saj lahko le na ta način srednji in nižji menedžment ter zaposleni postanejo zadostno opolnomočeni in motivirani za njegovo vsakodnevno realizacijo.</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numPr>
          <w:ilvl w:val="0"/>
          <w:numId w:val="2"/>
        </w:numPr>
        <w:jc w:val="both"/>
        <w:rPr>
          <w:rFonts w:ascii="Times New Roman" w:hAnsi="Times New Roman" w:cs="Times New Roman"/>
          <w:b/>
          <w:i/>
          <w:sz w:val="24"/>
          <w:szCs w:val="24"/>
          <w:lang w:val="sl-SI"/>
        </w:rPr>
      </w:pPr>
      <w:r w:rsidRPr="00ED67E2">
        <w:rPr>
          <w:rFonts w:ascii="Times New Roman" w:hAnsi="Times New Roman" w:cs="Times New Roman"/>
          <w:b/>
          <w:i/>
          <w:sz w:val="24"/>
          <w:szCs w:val="24"/>
          <w:lang w:val="sl-SI"/>
        </w:rPr>
        <w:t>Izbira primernih vodij</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 xml:space="preserve">Sposobnost primernega vodenja in upravljanja z zaposlenimi je po Gallupu bistven dejavnik krepitve zavzetosti na delovnem mestu. Iz tega razloga bi se morala podjetja izogibati diskrecijskem imenovanju vodij, npr. za potrebe nagrajevanja, in izbirati vodje na podlagi specifičnih veščin učinkovitega podpiranja, komunikacije, razporejanja, spodbujanja in motiviranja zaposlenih v podjetju. </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numPr>
          <w:ilvl w:val="0"/>
          <w:numId w:val="2"/>
        </w:numPr>
        <w:jc w:val="both"/>
        <w:rPr>
          <w:rFonts w:ascii="Times New Roman" w:hAnsi="Times New Roman" w:cs="Times New Roman"/>
          <w:b/>
          <w:i/>
          <w:sz w:val="24"/>
          <w:szCs w:val="24"/>
          <w:lang w:val="sl-SI"/>
        </w:rPr>
      </w:pPr>
      <w:r w:rsidRPr="00ED67E2">
        <w:rPr>
          <w:rFonts w:ascii="Times New Roman" w:hAnsi="Times New Roman" w:cs="Times New Roman"/>
          <w:b/>
          <w:i/>
          <w:sz w:val="24"/>
          <w:szCs w:val="24"/>
          <w:lang w:val="sl-SI"/>
        </w:rPr>
        <w:t>Usposabljanje vodij za učinkovito krepitev zavzetosti delavcev</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 xml:space="preserve">Ker je delo vodij ključnega pomena za zavzetost delavcev v podjetju, Gallup priporoča, da se na tem področju vodje primerno usposabljajo in da so v zvezi s spodbujanjem in gojenjem zavzetosti delavcev tudi redno odgovorni nadrejenim. Za optimalno doseganje učinkov zavzetosti je namreč potrebno zagotoviti, da se proces čustvenega stimuliranja zaposlenih odvija konsistentno in v skladu s spreminjajočimi se potrebami vsakodnevnega opravljanja dela. </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numPr>
          <w:ilvl w:val="0"/>
          <w:numId w:val="2"/>
        </w:numPr>
        <w:jc w:val="both"/>
        <w:rPr>
          <w:rFonts w:ascii="Times New Roman" w:hAnsi="Times New Roman" w:cs="Times New Roman"/>
          <w:b/>
          <w:i/>
          <w:sz w:val="24"/>
          <w:szCs w:val="24"/>
          <w:lang w:val="sl-SI"/>
        </w:rPr>
      </w:pPr>
      <w:r w:rsidRPr="00ED67E2">
        <w:rPr>
          <w:rFonts w:ascii="Times New Roman" w:hAnsi="Times New Roman" w:cs="Times New Roman"/>
          <w:b/>
          <w:i/>
          <w:sz w:val="24"/>
          <w:szCs w:val="24"/>
          <w:lang w:val="sl-SI"/>
        </w:rPr>
        <w:t>Opredelitev realnih ciljev na področju krepitve zavzetosti delavcev</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 xml:space="preserve">Čeprav so dolgoročni cilji podjetja na tem področju lahko zastavljeni široko, je pomembno, da so v vsakodnevnih interakcijah z delavci oblikovani oprijemljivo in so kratkoročno izvedljivi. Na ta način se krepitev zavzetosti delavcev realizira na ravni osnovnih delovnih procesov in omogoči vključenost in jasno definiran vložek vseh zaposlenih. </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numPr>
          <w:ilvl w:val="0"/>
          <w:numId w:val="2"/>
        </w:numPr>
        <w:jc w:val="both"/>
        <w:rPr>
          <w:rFonts w:ascii="Times New Roman" w:hAnsi="Times New Roman" w:cs="Times New Roman"/>
          <w:b/>
          <w:i/>
          <w:sz w:val="24"/>
          <w:szCs w:val="24"/>
          <w:lang w:val="sl-SI"/>
        </w:rPr>
      </w:pPr>
      <w:r w:rsidRPr="00ED67E2">
        <w:rPr>
          <w:rFonts w:ascii="Times New Roman" w:hAnsi="Times New Roman" w:cs="Times New Roman"/>
          <w:b/>
          <w:i/>
          <w:sz w:val="24"/>
          <w:szCs w:val="24"/>
          <w:lang w:val="sl-SI"/>
        </w:rPr>
        <w:t>Krepitev raz</w:t>
      </w:r>
      <w:r w:rsidR="00DD7CDC" w:rsidRPr="00ED67E2">
        <w:rPr>
          <w:rFonts w:ascii="Times New Roman" w:hAnsi="Times New Roman" w:cs="Times New Roman"/>
          <w:b/>
          <w:i/>
          <w:sz w:val="24"/>
          <w:szCs w:val="24"/>
          <w:lang w:val="sl-SI"/>
        </w:rPr>
        <w:t>u</w:t>
      </w:r>
      <w:r w:rsidRPr="00ED67E2">
        <w:rPr>
          <w:rFonts w:ascii="Times New Roman" w:hAnsi="Times New Roman" w:cs="Times New Roman"/>
          <w:b/>
          <w:i/>
          <w:sz w:val="24"/>
          <w:szCs w:val="24"/>
          <w:lang w:val="sl-SI"/>
        </w:rPr>
        <w:t>mevanja specifičnih potreb delavcev med vodji</w:t>
      </w:r>
    </w:p>
    <w:p w:rsidR="00B76EE2" w:rsidRPr="00ED67E2" w:rsidRDefault="00B76EE2" w:rsidP="00B76EE2">
      <w:pPr>
        <w:pStyle w:val="Brezrazmikov"/>
        <w:jc w:val="both"/>
        <w:rPr>
          <w:rFonts w:ascii="Times New Roman" w:hAnsi="Times New Roman" w:cs="Times New Roman"/>
          <w:sz w:val="24"/>
          <w:szCs w:val="24"/>
          <w:lang w:val="sl-SI"/>
        </w:rPr>
      </w:pPr>
    </w:p>
    <w:p w:rsidR="00B76EE2" w:rsidRPr="00ED67E2" w:rsidRDefault="00B76EE2" w:rsidP="00B76EE2">
      <w:pPr>
        <w:pStyle w:val="Brezrazmikov"/>
        <w:jc w:val="both"/>
        <w:rPr>
          <w:rFonts w:ascii="Times New Roman" w:hAnsi="Times New Roman" w:cs="Times New Roman"/>
          <w:sz w:val="24"/>
          <w:szCs w:val="24"/>
          <w:lang w:val="sl-SI"/>
        </w:rPr>
      </w:pPr>
      <w:r w:rsidRPr="00ED67E2">
        <w:rPr>
          <w:rFonts w:ascii="Times New Roman" w:hAnsi="Times New Roman" w:cs="Times New Roman"/>
          <w:sz w:val="24"/>
          <w:szCs w:val="24"/>
          <w:lang w:val="sl-SI"/>
        </w:rPr>
        <w:t xml:space="preserve">Kot prikazuje raziskava, na zavzetost zaposlenih vplivajo različni dejavniki, kot so lahko potrebe in pričakovanja glede dela, ekonomske okoliščine ali tudi izobrazba. Iz tega razloga Gallup poudarja, da morajo vodje nameniti zadostno količino časa in energije prepoznavanju specifičnih potreb svojih zaposlenih </w:t>
      </w:r>
      <w:r w:rsidR="00287859">
        <w:rPr>
          <w:rFonts w:ascii="Times New Roman" w:hAnsi="Times New Roman" w:cs="Times New Roman"/>
          <w:sz w:val="24"/>
          <w:szCs w:val="24"/>
          <w:lang w:val="sl-SI"/>
        </w:rPr>
        <w:t>z</w:t>
      </w:r>
      <w:r w:rsidRPr="00ED67E2">
        <w:rPr>
          <w:rFonts w:ascii="Times New Roman" w:hAnsi="Times New Roman" w:cs="Times New Roman"/>
          <w:sz w:val="24"/>
          <w:szCs w:val="24"/>
          <w:lang w:val="sl-SI"/>
        </w:rPr>
        <w:t xml:space="preserve"> redn</w:t>
      </w:r>
      <w:r w:rsidR="00287859">
        <w:rPr>
          <w:rFonts w:ascii="Times New Roman" w:hAnsi="Times New Roman" w:cs="Times New Roman"/>
          <w:sz w:val="24"/>
          <w:szCs w:val="24"/>
          <w:lang w:val="sl-SI"/>
        </w:rPr>
        <w:t>o komunikacijo in sodelovanjem</w:t>
      </w:r>
      <w:r w:rsidRPr="00ED67E2">
        <w:rPr>
          <w:rFonts w:ascii="Times New Roman" w:hAnsi="Times New Roman" w:cs="Times New Roman"/>
          <w:sz w:val="24"/>
          <w:szCs w:val="24"/>
          <w:lang w:val="sl-SI"/>
        </w:rPr>
        <w:t xml:space="preserve">, ker lahko že vsaka najmanjša interakcija z zaposlenimi pozitivno vpliva na njihovo čustveno pripadnost podjetju, hkrati pa poskrbi, da so metode spodbujanja zavzetosti primerne realnim potrebam in kot take bolj učinkovite. </w:t>
      </w:r>
    </w:p>
    <w:p w:rsidR="00B76EE2" w:rsidRPr="00ED67E2" w:rsidRDefault="00B76EE2" w:rsidP="00B76EE2">
      <w:pPr>
        <w:pStyle w:val="Brezrazmikov"/>
        <w:jc w:val="both"/>
        <w:rPr>
          <w:rFonts w:ascii="Times New Roman" w:hAnsi="Times New Roman" w:cs="Times New Roman"/>
          <w:sz w:val="24"/>
          <w:lang w:val="sl-SI"/>
        </w:rPr>
      </w:pPr>
    </w:p>
    <w:p w:rsidR="00B76EE2" w:rsidRPr="00ED67E2" w:rsidRDefault="00B76EE2" w:rsidP="00B76EE2">
      <w:pPr>
        <w:pStyle w:val="Brezrazmikov"/>
        <w:jc w:val="both"/>
        <w:rPr>
          <w:rFonts w:ascii="Times New Roman" w:hAnsi="Times New Roman" w:cs="Times New Roman"/>
          <w:b/>
          <w:sz w:val="24"/>
          <w:lang w:val="sl-SI"/>
        </w:rPr>
      </w:pPr>
      <w:r w:rsidRPr="00ED67E2">
        <w:rPr>
          <w:rFonts w:ascii="Times New Roman" w:hAnsi="Times New Roman" w:cs="Times New Roman"/>
          <w:b/>
          <w:sz w:val="24"/>
          <w:lang w:val="sl-SI"/>
        </w:rPr>
        <w:t>Vloga delavske participacije</w:t>
      </w:r>
    </w:p>
    <w:p w:rsidR="00B76EE2" w:rsidRPr="00ED67E2" w:rsidRDefault="00B76EE2" w:rsidP="00B76EE2">
      <w:pPr>
        <w:pStyle w:val="Brezrazmikov"/>
        <w:jc w:val="both"/>
        <w:rPr>
          <w:rFonts w:ascii="Times New Roman" w:hAnsi="Times New Roman" w:cs="Times New Roman"/>
          <w:sz w:val="24"/>
          <w:lang w:val="sl-SI"/>
        </w:rPr>
      </w:pPr>
    </w:p>
    <w:p w:rsidR="00EE3D5D" w:rsidRPr="008037D9" w:rsidRDefault="00B76EE2" w:rsidP="008037D9">
      <w:pPr>
        <w:pStyle w:val="Brezrazmikov"/>
        <w:jc w:val="both"/>
        <w:rPr>
          <w:rFonts w:ascii="Times New Roman" w:hAnsi="Times New Roman" w:cs="Times New Roman"/>
          <w:sz w:val="24"/>
          <w:lang w:val="sl-SI"/>
        </w:rPr>
      </w:pPr>
      <w:r w:rsidRPr="00ED67E2">
        <w:rPr>
          <w:rFonts w:ascii="Times New Roman" w:hAnsi="Times New Roman" w:cs="Times New Roman"/>
          <w:sz w:val="24"/>
          <w:lang w:val="sl-SI"/>
        </w:rPr>
        <w:t xml:space="preserve">Čeprav Gallupovo poročilo neposredno ne naslavlja delavske participacije, je tako iz same metode merjenja zavzetosti kot tudi iz priporočil jasno razvidno, da so sodelovanje med vodji in zaposlenimi ter razumevanje in upoštevanje potreb delavcev na ravni vsakodnevnih delovnih procesov osnova za izgradnjo in krepitev kulture zavzetosti pri delu v podjetjih. Možnost rednega izražanja mnenj in sooblikovanja delovnih mest glede na specifične potrebe zaposlenih pri tem namreč igra pomembno vlogo, ker pozitivno apelira na čustveno </w:t>
      </w:r>
      <w:r w:rsidR="00ED67E2" w:rsidRPr="00ED67E2">
        <w:rPr>
          <w:rFonts w:ascii="Times New Roman" w:hAnsi="Times New Roman" w:cs="Times New Roman"/>
          <w:sz w:val="24"/>
          <w:lang w:val="sl-SI"/>
        </w:rPr>
        <w:t>doživljanje</w:t>
      </w:r>
      <w:r w:rsidRPr="00ED67E2">
        <w:rPr>
          <w:rFonts w:ascii="Times New Roman" w:hAnsi="Times New Roman" w:cs="Times New Roman"/>
          <w:sz w:val="24"/>
          <w:lang w:val="sl-SI"/>
        </w:rPr>
        <w:t xml:space="preserve"> dela s strani zaposlenih. Na ta način </w:t>
      </w:r>
      <w:r w:rsidRPr="00ED67E2">
        <w:rPr>
          <w:rFonts w:ascii="Times New Roman" w:hAnsi="Times New Roman" w:cs="Times New Roman"/>
          <w:b/>
          <w:sz w:val="24"/>
          <w:lang w:val="sl-SI"/>
        </w:rPr>
        <w:t>delavska participacija nedvomno izboljšuje delovno motivacijo, občutek pripadnosti podjetju in vlaganje diskrecijske mere truda v delovni proces</w:t>
      </w:r>
      <w:r w:rsidRPr="00ED67E2">
        <w:rPr>
          <w:rFonts w:ascii="Times New Roman" w:hAnsi="Times New Roman" w:cs="Times New Roman"/>
          <w:sz w:val="24"/>
          <w:lang w:val="sl-SI"/>
        </w:rPr>
        <w:t>, posledično pa v skladu z rezultati raziskave pozitivno vpliva na končno uspe</w:t>
      </w:r>
      <w:r w:rsidR="008037D9">
        <w:rPr>
          <w:rFonts w:ascii="Times New Roman" w:hAnsi="Times New Roman" w:cs="Times New Roman"/>
          <w:sz w:val="24"/>
          <w:lang w:val="sl-SI"/>
        </w:rPr>
        <w:t>šnost in učinkovitost podjetja.</w:t>
      </w:r>
    </w:p>
    <w:sectPr w:rsidR="00EE3D5D" w:rsidRPr="008037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53B" w:rsidRDefault="0089053B" w:rsidP="007E1EA6">
      <w:pPr>
        <w:spacing w:after="0" w:line="240" w:lineRule="auto"/>
      </w:pPr>
      <w:r>
        <w:separator/>
      </w:r>
    </w:p>
  </w:endnote>
  <w:endnote w:type="continuationSeparator" w:id="0">
    <w:p w:rsidR="0089053B" w:rsidRDefault="0089053B" w:rsidP="007E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53B" w:rsidRDefault="0089053B" w:rsidP="007E1EA6">
      <w:pPr>
        <w:spacing w:after="0" w:line="240" w:lineRule="auto"/>
      </w:pPr>
      <w:r>
        <w:separator/>
      </w:r>
    </w:p>
  </w:footnote>
  <w:footnote w:type="continuationSeparator" w:id="0">
    <w:p w:rsidR="0089053B" w:rsidRDefault="0089053B" w:rsidP="007E1EA6">
      <w:pPr>
        <w:spacing w:after="0" w:line="240" w:lineRule="auto"/>
      </w:pPr>
      <w:r>
        <w:continuationSeparator/>
      </w:r>
    </w:p>
  </w:footnote>
  <w:footnote w:id="1">
    <w:p w:rsidR="00B76EE2" w:rsidRPr="00B76EE2" w:rsidRDefault="00B76EE2" w:rsidP="00B76EE2">
      <w:pPr>
        <w:pStyle w:val="Brezrazmikov"/>
        <w:jc w:val="both"/>
        <w:rPr>
          <w:rFonts w:ascii="Times New Roman" w:hAnsi="Times New Roman" w:cs="Times New Roman"/>
          <w:sz w:val="20"/>
          <w:szCs w:val="20"/>
          <w:lang w:val="sl-SI"/>
        </w:rPr>
      </w:pPr>
      <w:r>
        <w:rPr>
          <w:rStyle w:val="Sprotnaopomba-sklic"/>
        </w:rPr>
        <w:footnoteRef/>
      </w:r>
      <w:r>
        <w:t xml:space="preserve"> </w:t>
      </w:r>
      <w:r w:rsidRPr="00B76EE2">
        <w:rPr>
          <w:rFonts w:ascii="Times New Roman" w:hAnsi="Times New Roman" w:cs="Times New Roman"/>
          <w:sz w:val="20"/>
          <w:szCs w:val="20"/>
          <w:lang w:val="sl-SI"/>
        </w:rPr>
        <w:t xml:space="preserve">Gostiša, Mato (2011) </w:t>
      </w:r>
      <w:r w:rsidRPr="00B76EE2">
        <w:rPr>
          <w:rFonts w:ascii="Times New Roman" w:hAnsi="Times New Roman" w:cs="Times New Roman"/>
          <w:i/>
          <w:sz w:val="20"/>
          <w:szCs w:val="20"/>
          <w:lang w:val="sl-SI"/>
        </w:rPr>
        <w:t xml:space="preserve">Nespametno zapravljanje človeškega kapitala. </w:t>
      </w:r>
      <w:r w:rsidR="00F7094D">
        <w:rPr>
          <w:rFonts w:ascii="Times New Roman" w:hAnsi="Times New Roman" w:cs="Times New Roman"/>
          <w:sz w:val="20"/>
          <w:szCs w:val="20"/>
          <w:lang w:val="sl-SI"/>
        </w:rPr>
        <w:t>Ekonomska demokracija, št. 2, 9-</w:t>
      </w:r>
      <w:r w:rsidRPr="00B76EE2">
        <w:rPr>
          <w:rFonts w:ascii="Times New Roman" w:hAnsi="Times New Roman" w:cs="Times New Roman"/>
          <w:sz w:val="20"/>
          <w:szCs w:val="20"/>
          <w:lang w:val="sl-SI"/>
        </w:rPr>
        <w:t>12. ŠCID. Kranj.</w:t>
      </w:r>
    </w:p>
  </w:footnote>
  <w:footnote w:id="2">
    <w:p w:rsidR="007E1EA6" w:rsidRPr="00D03F94" w:rsidRDefault="007E1EA6" w:rsidP="00446F21">
      <w:pPr>
        <w:pStyle w:val="Sprotnaopomba-besedilo"/>
        <w:jc w:val="both"/>
        <w:rPr>
          <w:rFonts w:ascii="Times New Roman" w:hAnsi="Times New Roman" w:cs="Times New Roman"/>
        </w:rPr>
      </w:pPr>
      <w:r w:rsidRPr="00D03F94">
        <w:rPr>
          <w:rStyle w:val="Sprotnaopomba-sklic"/>
          <w:rFonts w:ascii="Times New Roman" w:hAnsi="Times New Roman" w:cs="Times New Roman"/>
        </w:rPr>
        <w:footnoteRef/>
      </w:r>
      <w:r w:rsidRPr="00D03F94">
        <w:rPr>
          <w:rFonts w:ascii="Times New Roman" w:hAnsi="Times New Roman" w:cs="Times New Roman"/>
        </w:rPr>
        <w:t xml:space="preserve"> </w:t>
      </w:r>
      <w:r w:rsidRPr="00D03F94">
        <w:rPr>
          <w:rFonts w:ascii="Times New Roman" w:hAnsi="Times New Roman" w:cs="Times New Roman"/>
        </w:rPr>
        <w:t>Gallup je ena izmed vodilnih raziskovalnih hiš v svetu na področju organizacij</w:t>
      </w:r>
      <w:r w:rsidR="004C79D5" w:rsidRPr="00D03F94">
        <w:rPr>
          <w:rFonts w:ascii="Times New Roman" w:hAnsi="Times New Roman" w:cs="Times New Roman"/>
        </w:rPr>
        <w:t>skega menedžmenta; glej Gallup, d</w:t>
      </w:r>
      <w:r w:rsidRPr="00D03F94">
        <w:rPr>
          <w:rFonts w:ascii="Times New Roman" w:hAnsi="Times New Roman" w:cs="Times New Roman"/>
        </w:rPr>
        <w:t xml:space="preserve">ostopno </w:t>
      </w:r>
      <w:r w:rsidR="00F7094D">
        <w:rPr>
          <w:rFonts w:ascii="Times New Roman" w:hAnsi="Times New Roman" w:cs="Times New Roman"/>
        </w:rPr>
        <w:t>na</w:t>
      </w:r>
      <w:r w:rsidRPr="00D03F94">
        <w:rPr>
          <w:rFonts w:ascii="Times New Roman" w:hAnsi="Times New Roman" w:cs="Times New Roman"/>
        </w:rPr>
        <w:t xml:space="preserve">: http://www.gallup.com/corporate/115/about-gallup.aspx?ref=f (15. december 2013). </w:t>
      </w:r>
    </w:p>
  </w:footnote>
  <w:footnote w:id="3">
    <w:p w:rsidR="00446F21" w:rsidRPr="00D03F94" w:rsidRDefault="00446F21" w:rsidP="00446F21">
      <w:pPr>
        <w:pStyle w:val="Sprotnaopomba-besedilo"/>
        <w:jc w:val="both"/>
        <w:rPr>
          <w:rFonts w:ascii="Times New Roman" w:hAnsi="Times New Roman" w:cs="Times New Roman"/>
        </w:rPr>
      </w:pPr>
      <w:r w:rsidRPr="00D03F94">
        <w:rPr>
          <w:rStyle w:val="Sprotnaopomba-sklic"/>
          <w:rFonts w:ascii="Times New Roman" w:hAnsi="Times New Roman" w:cs="Times New Roman"/>
          <w:i/>
        </w:rPr>
        <w:footnoteRef/>
      </w:r>
      <w:r w:rsidRPr="00D03F94">
        <w:rPr>
          <w:rFonts w:ascii="Times New Roman" w:hAnsi="Times New Roman" w:cs="Times New Roman"/>
          <w:i/>
        </w:rPr>
        <w:t xml:space="preserve"> </w:t>
      </w:r>
      <w:r w:rsidRPr="00D03F94">
        <w:rPr>
          <w:rFonts w:ascii="Times New Roman" w:hAnsi="Times New Roman" w:cs="Times New Roman"/>
          <w:i/>
        </w:rPr>
        <w:t>The State of the Global Workplace: Employee Engagement Insights for Business Leaders Worldwide Report</w:t>
      </w:r>
      <w:r w:rsidRPr="00D03F94">
        <w:rPr>
          <w:rFonts w:ascii="Times New Roman" w:hAnsi="Times New Roman" w:cs="Times New Roman"/>
        </w:rPr>
        <w:t xml:space="preserve">. 2013. Dostopno </w:t>
      </w:r>
      <w:r w:rsidR="00F7094D">
        <w:rPr>
          <w:rFonts w:ascii="Times New Roman" w:hAnsi="Times New Roman" w:cs="Times New Roman"/>
        </w:rPr>
        <w:t>na</w:t>
      </w:r>
      <w:r w:rsidRPr="00D03F94">
        <w:rPr>
          <w:rFonts w:ascii="Times New Roman" w:hAnsi="Times New Roman" w:cs="Times New Roman"/>
        </w:rPr>
        <w:t>: http://www.gallup.com/strategicconsulting/164735/state-global-workplace.aspx (15. december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6282A"/>
    <w:multiLevelType w:val="hybridMultilevel"/>
    <w:tmpl w:val="45764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3B58B3"/>
    <w:multiLevelType w:val="hybridMultilevel"/>
    <w:tmpl w:val="4C327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6D"/>
    <w:rsid w:val="00015515"/>
    <w:rsid w:val="00053C69"/>
    <w:rsid w:val="000C02D9"/>
    <w:rsid w:val="000C1171"/>
    <w:rsid w:val="000C7B5F"/>
    <w:rsid w:val="000F5EAC"/>
    <w:rsid w:val="0013412A"/>
    <w:rsid w:val="00197F67"/>
    <w:rsid w:val="001A461F"/>
    <w:rsid w:val="001A5D3B"/>
    <w:rsid w:val="001B01E5"/>
    <w:rsid w:val="001B69D6"/>
    <w:rsid w:val="001C7793"/>
    <w:rsid w:val="001E2B17"/>
    <w:rsid w:val="00200F3C"/>
    <w:rsid w:val="00215FC7"/>
    <w:rsid w:val="0022741E"/>
    <w:rsid w:val="00232574"/>
    <w:rsid w:val="00246D6F"/>
    <w:rsid w:val="00274AC2"/>
    <w:rsid w:val="00287859"/>
    <w:rsid w:val="00291B33"/>
    <w:rsid w:val="002B002D"/>
    <w:rsid w:val="002B3DE0"/>
    <w:rsid w:val="002B3EDC"/>
    <w:rsid w:val="002C7DDA"/>
    <w:rsid w:val="002E22D8"/>
    <w:rsid w:val="00320F34"/>
    <w:rsid w:val="003518DA"/>
    <w:rsid w:val="003977B8"/>
    <w:rsid w:val="003D596C"/>
    <w:rsid w:val="00404907"/>
    <w:rsid w:val="0044077C"/>
    <w:rsid w:val="00446F21"/>
    <w:rsid w:val="00450E84"/>
    <w:rsid w:val="004645B0"/>
    <w:rsid w:val="004749A8"/>
    <w:rsid w:val="004755A5"/>
    <w:rsid w:val="004B20A7"/>
    <w:rsid w:val="004C79D5"/>
    <w:rsid w:val="004F5163"/>
    <w:rsid w:val="005035E1"/>
    <w:rsid w:val="0054296C"/>
    <w:rsid w:val="0057758B"/>
    <w:rsid w:val="005A1E35"/>
    <w:rsid w:val="005A6249"/>
    <w:rsid w:val="005B1BAC"/>
    <w:rsid w:val="005C2EAB"/>
    <w:rsid w:val="005C60E4"/>
    <w:rsid w:val="005C73D2"/>
    <w:rsid w:val="006211ED"/>
    <w:rsid w:val="00621CF9"/>
    <w:rsid w:val="00637D6D"/>
    <w:rsid w:val="00665136"/>
    <w:rsid w:val="00676DE1"/>
    <w:rsid w:val="00682958"/>
    <w:rsid w:val="00686511"/>
    <w:rsid w:val="006B43F7"/>
    <w:rsid w:val="006E3044"/>
    <w:rsid w:val="006F2BC2"/>
    <w:rsid w:val="0073717D"/>
    <w:rsid w:val="0074515A"/>
    <w:rsid w:val="0075765A"/>
    <w:rsid w:val="00781042"/>
    <w:rsid w:val="0079567C"/>
    <w:rsid w:val="0079603B"/>
    <w:rsid w:val="007E1EA6"/>
    <w:rsid w:val="007F4368"/>
    <w:rsid w:val="007F764C"/>
    <w:rsid w:val="008037D9"/>
    <w:rsid w:val="008072A7"/>
    <w:rsid w:val="00811D09"/>
    <w:rsid w:val="008547FC"/>
    <w:rsid w:val="00854C8A"/>
    <w:rsid w:val="0089053B"/>
    <w:rsid w:val="008B0ABD"/>
    <w:rsid w:val="008E153B"/>
    <w:rsid w:val="008E70F1"/>
    <w:rsid w:val="008F45FF"/>
    <w:rsid w:val="008F54F3"/>
    <w:rsid w:val="00903663"/>
    <w:rsid w:val="00954D80"/>
    <w:rsid w:val="0096169D"/>
    <w:rsid w:val="009866D8"/>
    <w:rsid w:val="009E1D6B"/>
    <w:rsid w:val="009F7C51"/>
    <w:rsid w:val="00A006E5"/>
    <w:rsid w:val="00A02AC4"/>
    <w:rsid w:val="00A21C71"/>
    <w:rsid w:val="00A24E93"/>
    <w:rsid w:val="00A3441D"/>
    <w:rsid w:val="00A63B8F"/>
    <w:rsid w:val="00A70638"/>
    <w:rsid w:val="00AA5D5A"/>
    <w:rsid w:val="00AE2A3D"/>
    <w:rsid w:val="00B43579"/>
    <w:rsid w:val="00B76EE2"/>
    <w:rsid w:val="00B90B15"/>
    <w:rsid w:val="00BB6BCF"/>
    <w:rsid w:val="00C20784"/>
    <w:rsid w:val="00C3324D"/>
    <w:rsid w:val="00C36D1F"/>
    <w:rsid w:val="00C378BE"/>
    <w:rsid w:val="00C538E4"/>
    <w:rsid w:val="00CB2BA5"/>
    <w:rsid w:val="00D03F94"/>
    <w:rsid w:val="00D401A2"/>
    <w:rsid w:val="00D63244"/>
    <w:rsid w:val="00D6529B"/>
    <w:rsid w:val="00D747E8"/>
    <w:rsid w:val="00D879E7"/>
    <w:rsid w:val="00D95F2E"/>
    <w:rsid w:val="00DD7CDC"/>
    <w:rsid w:val="00DE1EF8"/>
    <w:rsid w:val="00E1786B"/>
    <w:rsid w:val="00E4355D"/>
    <w:rsid w:val="00E56848"/>
    <w:rsid w:val="00E63C99"/>
    <w:rsid w:val="00E80138"/>
    <w:rsid w:val="00EB2460"/>
    <w:rsid w:val="00ED3528"/>
    <w:rsid w:val="00ED67E2"/>
    <w:rsid w:val="00EE3D5D"/>
    <w:rsid w:val="00F06704"/>
    <w:rsid w:val="00F27DE2"/>
    <w:rsid w:val="00F57295"/>
    <w:rsid w:val="00F7094D"/>
    <w:rsid w:val="00F72C55"/>
    <w:rsid w:val="00F851FE"/>
    <w:rsid w:val="00FC724A"/>
    <w:rsid w:val="00FF5D5D"/>
    <w:rsid w:val="00FF6D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C40F9-EB2A-44FD-A839-AE6121E1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7E1EA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E1EA6"/>
    <w:rPr>
      <w:sz w:val="20"/>
      <w:szCs w:val="20"/>
      <w:lang w:val="en-GB"/>
    </w:rPr>
  </w:style>
  <w:style w:type="character" w:styleId="Sprotnaopomba-sklic">
    <w:name w:val="footnote reference"/>
    <w:basedOn w:val="Privzetapisavaodstavka"/>
    <w:uiPriority w:val="99"/>
    <w:semiHidden/>
    <w:unhideWhenUsed/>
    <w:rsid w:val="007E1EA6"/>
    <w:rPr>
      <w:vertAlign w:val="superscript"/>
    </w:rPr>
  </w:style>
  <w:style w:type="character" w:styleId="Hiperpovezava">
    <w:name w:val="Hyperlink"/>
    <w:basedOn w:val="Privzetapisavaodstavka"/>
    <w:uiPriority w:val="99"/>
    <w:unhideWhenUsed/>
    <w:rsid w:val="007E1EA6"/>
    <w:rPr>
      <w:color w:val="0000FF" w:themeColor="hyperlink"/>
      <w:u w:val="single"/>
    </w:rPr>
  </w:style>
  <w:style w:type="paragraph" w:styleId="Brezrazmikov">
    <w:name w:val="No Spacing"/>
    <w:uiPriority w:val="1"/>
    <w:qFormat/>
    <w:rsid w:val="0057758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9DA1-7242-4812-BD21-6431641F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1604</Words>
  <Characters>9144</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Lojze B.</cp:lastModifiedBy>
  <cp:revision>11</cp:revision>
  <dcterms:created xsi:type="dcterms:W3CDTF">2013-12-18T14:46:00Z</dcterms:created>
  <dcterms:modified xsi:type="dcterms:W3CDTF">2013-12-18T15:00:00Z</dcterms:modified>
</cp:coreProperties>
</file>