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30DB" w14:textId="4EB3080B" w:rsidR="00D156DC" w:rsidRPr="006B22E6" w:rsidRDefault="6724926B" w:rsidP="6724926B">
      <w:pPr>
        <w:ind w:left="6372"/>
        <w:rPr>
          <w:rFonts w:eastAsia="Arial" w:cs="Arial"/>
          <w:sz w:val="24"/>
        </w:rPr>
      </w:pPr>
      <w:bookmarkStart w:id="0" w:name="_GoBack"/>
      <w:bookmarkEnd w:id="0"/>
      <w:r w:rsidRPr="6724926B">
        <w:rPr>
          <w:rFonts w:eastAsia="Arial" w:cs="Arial"/>
          <w:b/>
          <w:bCs/>
          <w:sz w:val="24"/>
        </w:rPr>
        <w:t xml:space="preserve">      </w:t>
      </w:r>
      <w:r w:rsidRPr="6724926B">
        <w:rPr>
          <w:rFonts w:eastAsia="Arial" w:cs="Arial"/>
          <w:sz w:val="24"/>
        </w:rPr>
        <w:t xml:space="preserve">Ljubljana, </w:t>
      </w:r>
      <w:r w:rsidR="00934107">
        <w:rPr>
          <w:rFonts w:eastAsia="Arial" w:cs="Arial"/>
          <w:sz w:val="24"/>
        </w:rPr>
        <w:t>27</w:t>
      </w:r>
      <w:r w:rsidRPr="6724926B">
        <w:rPr>
          <w:rFonts w:eastAsia="Arial" w:cs="Arial"/>
          <w:sz w:val="24"/>
        </w:rPr>
        <w:t>.</w:t>
      </w:r>
      <w:r w:rsidR="00934107">
        <w:rPr>
          <w:rFonts w:eastAsia="Arial" w:cs="Arial"/>
          <w:sz w:val="24"/>
        </w:rPr>
        <w:t>3</w:t>
      </w:r>
      <w:r w:rsidRPr="6724926B">
        <w:rPr>
          <w:rFonts w:eastAsia="Arial" w:cs="Arial"/>
          <w:sz w:val="24"/>
        </w:rPr>
        <w:t>.2017</w:t>
      </w:r>
    </w:p>
    <w:p w14:paraId="6701FF3C" w14:textId="77777777" w:rsidR="006B22E6" w:rsidRDefault="006B22E6" w:rsidP="004250FE">
      <w:pPr>
        <w:rPr>
          <w:rFonts w:cs="Arial"/>
          <w:b/>
          <w:color w:val="333399"/>
          <w:sz w:val="28"/>
          <w:szCs w:val="28"/>
        </w:rPr>
      </w:pPr>
    </w:p>
    <w:p w14:paraId="23C8C4A7" w14:textId="77777777" w:rsidR="006B22E6" w:rsidRDefault="006B22E6" w:rsidP="004250FE">
      <w:pPr>
        <w:rPr>
          <w:rFonts w:cs="Arial"/>
          <w:b/>
          <w:color w:val="333399"/>
          <w:sz w:val="28"/>
          <w:szCs w:val="28"/>
        </w:rPr>
      </w:pPr>
    </w:p>
    <w:p w14:paraId="5F8F46E9" w14:textId="77777777" w:rsidR="006B22E6" w:rsidRDefault="006B22E6" w:rsidP="004250FE">
      <w:pPr>
        <w:rPr>
          <w:rFonts w:cs="Arial"/>
          <w:b/>
          <w:color w:val="333399"/>
          <w:sz w:val="28"/>
          <w:szCs w:val="28"/>
        </w:rPr>
      </w:pPr>
    </w:p>
    <w:p w14:paraId="273B445B" w14:textId="77777777" w:rsidR="006B22E6" w:rsidRDefault="006B22E6" w:rsidP="004250FE">
      <w:pPr>
        <w:rPr>
          <w:rFonts w:cs="Arial"/>
          <w:b/>
          <w:color w:val="333399"/>
          <w:sz w:val="28"/>
          <w:szCs w:val="28"/>
        </w:rPr>
      </w:pPr>
    </w:p>
    <w:p w14:paraId="7DD2BE27" w14:textId="77777777" w:rsidR="00A7115F" w:rsidRPr="006B22E6" w:rsidRDefault="6724926B" w:rsidP="6724926B">
      <w:pPr>
        <w:outlineLvl w:val="0"/>
        <w:rPr>
          <w:rFonts w:eastAsia="Arial" w:cs="Arial"/>
          <w:b/>
          <w:bCs/>
          <w:sz w:val="24"/>
        </w:rPr>
      </w:pPr>
      <w:r w:rsidRPr="6724926B">
        <w:rPr>
          <w:rFonts w:eastAsia="Arial" w:cs="Arial"/>
          <w:b/>
          <w:bCs/>
          <w:sz w:val="24"/>
        </w:rPr>
        <w:t>HSE d.o.o.</w:t>
      </w:r>
    </w:p>
    <w:p w14:paraId="5D57B477" w14:textId="77777777" w:rsidR="006B22E6" w:rsidRPr="006B22E6" w:rsidRDefault="6724926B" w:rsidP="6724926B">
      <w:pPr>
        <w:rPr>
          <w:rFonts w:eastAsia="Arial" w:cs="Arial"/>
          <w:sz w:val="24"/>
        </w:rPr>
      </w:pPr>
      <w:r w:rsidRPr="6724926B">
        <w:rPr>
          <w:rFonts w:eastAsia="Arial" w:cs="Arial"/>
          <w:sz w:val="24"/>
        </w:rPr>
        <w:t>Koprska ulica 92, Ljubljana</w:t>
      </w:r>
    </w:p>
    <w:p w14:paraId="48A90760" w14:textId="77777777" w:rsidR="006B22E6" w:rsidRPr="006B22E6" w:rsidRDefault="006B22E6" w:rsidP="009C3629">
      <w:pPr>
        <w:rPr>
          <w:rFonts w:cs="Arial"/>
          <w:sz w:val="24"/>
        </w:rPr>
      </w:pPr>
    </w:p>
    <w:p w14:paraId="0CF7C3D5" w14:textId="77777777" w:rsidR="00545A27" w:rsidRPr="006B22E6" w:rsidRDefault="6724926B" w:rsidP="6724926B">
      <w:pPr>
        <w:rPr>
          <w:rFonts w:eastAsia="Arial" w:cs="Arial"/>
          <w:b/>
          <w:bCs/>
          <w:sz w:val="24"/>
        </w:rPr>
      </w:pPr>
      <w:r w:rsidRPr="6724926B">
        <w:rPr>
          <w:rFonts w:eastAsia="Arial" w:cs="Arial"/>
          <w:b/>
          <w:bCs/>
          <w:sz w:val="24"/>
        </w:rPr>
        <w:t>Nadzorni svet</w:t>
      </w:r>
    </w:p>
    <w:p w14:paraId="2BF7C0DF" w14:textId="77777777" w:rsidR="009C3629" w:rsidRPr="006B22E6" w:rsidRDefault="6724926B" w:rsidP="6724926B">
      <w:pPr>
        <w:rPr>
          <w:rFonts w:eastAsia="Arial" w:cs="Arial"/>
          <w:sz w:val="24"/>
        </w:rPr>
      </w:pPr>
      <w:r w:rsidRPr="6724926B">
        <w:rPr>
          <w:rFonts w:eastAsia="Arial" w:cs="Arial"/>
          <w:sz w:val="24"/>
        </w:rPr>
        <w:t>Milan Perović, predsednik</w:t>
      </w:r>
    </w:p>
    <w:p w14:paraId="6D2A7E17" w14:textId="77777777" w:rsidR="006B22E6" w:rsidRDefault="006B22E6" w:rsidP="00536E51">
      <w:pPr>
        <w:rPr>
          <w:rFonts w:cs="Arial"/>
          <w:szCs w:val="22"/>
        </w:rPr>
      </w:pPr>
    </w:p>
    <w:p w14:paraId="376D8303" w14:textId="77777777" w:rsidR="006B22E6" w:rsidRDefault="006B22E6" w:rsidP="00536E51">
      <w:pPr>
        <w:rPr>
          <w:rFonts w:cs="Arial"/>
          <w:szCs w:val="22"/>
        </w:rPr>
      </w:pPr>
    </w:p>
    <w:p w14:paraId="7F45A5D3" w14:textId="77777777" w:rsidR="006B22E6" w:rsidRDefault="006B22E6" w:rsidP="00536E51">
      <w:pPr>
        <w:rPr>
          <w:rFonts w:cs="Arial"/>
          <w:szCs w:val="22"/>
        </w:rPr>
      </w:pPr>
    </w:p>
    <w:p w14:paraId="3AA7CB80" w14:textId="77777777" w:rsidR="006B22E6" w:rsidRDefault="006B22E6" w:rsidP="00536E51">
      <w:pPr>
        <w:rPr>
          <w:rFonts w:cs="Arial"/>
          <w:szCs w:val="22"/>
        </w:rPr>
      </w:pPr>
    </w:p>
    <w:p w14:paraId="4C38C660" w14:textId="77777777" w:rsidR="006B22E6" w:rsidRDefault="006B22E6" w:rsidP="00536E51">
      <w:pPr>
        <w:rPr>
          <w:rFonts w:cs="Arial"/>
          <w:szCs w:val="22"/>
        </w:rPr>
      </w:pPr>
    </w:p>
    <w:p w14:paraId="576F6182" w14:textId="77777777" w:rsidR="006B22E6" w:rsidRDefault="006B22E6" w:rsidP="00536E51">
      <w:pPr>
        <w:rPr>
          <w:rFonts w:cs="Arial"/>
          <w:szCs w:val="22"/>
        </w:rPr>
      </w:pPr>
    </w:p>
    <w:p w14:paraId="529F53F6" w14:textId="77777777" w:rsidR="006B22E6" w:rsidRDefault="006B22E6" w:rsidP="00536E51">
      <w:pPr>
        <w:rPr>
          <w:rFonts w:cs="Arial"/>
          <w:szCs w:val="22"/>
        </w:rPr>
      </w:pPr>
    </w:p>
    <w:p w14:paraId="1243787D" w14:textId="77777777" w:rsidR="006B22E6" w:rsidRDefault="006B22E6" w:rsidP="00536E51">
      <w:pPr>
        <w:rPr>
          <w:rFonts w:cs="Arial"/>
          <w:szCs w:val="22"/>
        </w:rPr>
      </w:pPr>
    </w:p>
    <w:p w14:paraId="15B50051" w14:textId="77777777" w:rsidR="006B22E6" w:rsidRPr="006B22E6" w:rsidRDefault="006B22E6" w:rsidP="6724926B">
      <w:pPr>
        <w:jc w:val="center"/>
        <w:rPr>
          <w:rFonts w:eastAsia="Arial" w:cs="Arial"/>
          <w:b/>
          <w:bCs/>
          <w:color w:val="C00000"/>
          <w:sz w:val="40"/>
          <w:szCs w:val="40"/>
        </w:rPr>
      </w:pPr>
      <w:r w:rsidRPr="6724926B">
        <w:rPr>
          <w:rFonts w:eastAsia="Arial" w:cs="Arial"/>
          <w:b/>
          <w:bCs/>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POROČILO</w:t>
      </w:r>
    </w:p>
    <w:p w14:paraId="7198EE17" w14:textId="77777777" w:rsidR="006B22E6" w:rsidRPr="006B22E6" w:rsidRDefault="006B22E6" w:rsidP="006B22E6">
      <w:pPr>
        <w:jc w:val="center"/>
        <w:rPr>
          <w:rFonts w:cs="Arial"/>
          <w:b/>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EBC25B4" w14:textId="77777777" w:rsidR="006B22E6" w:rsidRPr="006B22E6" w:rsidRDefault="006B22E6" w:rsidP="006B22E6">
      <w:pPr>
        <w:jc w:val="center"/>
        <w:rPr>
          <w:rFonts w:cs="Arial"/>
          <w:b/>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BB0C11" w14:textId="77777777" w:rsidR="006B22E6" w:rsidRPr="006B22E6" w:rsidRDefault="006B22E6" w:rsidP="6724926B">
      <w:pPr>
        <w:jc w:val="center"/>
        <w:rPr>
          <w:rFonts w:eastAsia="Arial" w:cs="Arial"/>
          <w:b/>
          <w:bCs/>
          <w:color w:val="C00000"/>
          <w:sz w:val="40"/>
          <w:szCs w:val="40"/>
        </w:rPr>
      </w:pPr>
      <w:r w:rsidRPr="6724926B">
        <w:rPr>
          <w:rFonts w:eastAsia="Arial" w:cs="Arial"/>
          <w:b/>
          <w:bCs/>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SKUPNEGA SVETA DELAVCEV  SKUPINE HSE</w:t>
      </w:r>
    </w:p>
    <w:p w14:paraId="73A94C2A" w14:textId="77777777" w:rsidR="006B22E6" w:rsidRPr="006B22E6" w:rsidRDefault="006B22E6" w:rsidP="006B22E6">
      <w:pPr>
        <w:jc w:val="center"/>
        <w:rPr>
          <w:rFonts w:cs="Arial"/>
          <w:b/>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44AEB6C" w14:textId="77777777" w:rsidR="006B22E6" w:rsidRPr="006B22E6" w:rsidRDefault="006B22E6" w:rsidP="006B22E6">
      <w:pPr>
        <w:jc w:val="center"/>
        <w:rPr>
          <w:rFonts w:cs="Arial"/>
          <w:b/>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E2082BB" w14:textId="77777777" w:rsidR="006B22E6" w:rsidRPr="006B22E6" w:rsidRDefault="006B22E6" w:rsidP="6724926B">
      <w:pPr>
        <w:jc w:val="center"/>
        <w:rPr>
          <w:rFonts w:eastAsia="Arial" w:cs="Arial"/>
          <w:b/>
          <w:bCs/>
          <w:color w:val="C00000"/>
          <w:sz w:val="40"/>
          <w:szCs w:val="40"/>
        </w:rPr>
      </w:pPr>
      <w:r w:rsidRPr="6724926B">
        <w:rPr>
          <w:rFonts w:eastAsia="Arial" w:cs="Arial"/>
          <w:b/>
          <w:bCs/>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ZA LETO 2016</w:t>
      </w:r>
    </w:p>
    <w:p w14:paraId="24B9FCC5"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601734B"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BA5EEFC"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50DDFB7"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4CD3369"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C7F9C2C"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5AE6ADB"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EE71696"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34636F7" w14:textId="77777777" w:rsidR="006B22E6" w:rsidRDefault="006B22E6"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6134A7" w14:textId="77777777" w:rsidR="002A5E17" w:rsidRDefault="002A5E17"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14A0884" w14:textId="77777777" w:rsidR="001E4299" w:rsidRPr="00C54FB4" w:rsidRDefault="001E4299" w:rsidP="6724926B">
      <w:pPr>
        <w:ind w:left="6372" w:firstLine="708"/>
        <w:jc w:val="center"/>
        <w:rPr>
          <w:rFonts w:eastAsia="Arial" w:cs="Arial"/>
          <w:color w:val="C00000"/>
          <w:sz w:val="24"/>
        </w:rPr>
      </w:pPr>
      <w:r w:rsidRPr="6724926B">
        <w:rPr>
          <w:rFonts w:eastAsia="Arial" w:cs="Arial"/>
          <w:color w:val="C00000"/>
          <w:sz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Predsednik</w:t>
      </w:r>
    </w:p>
    <w:p w14:paraId="4D1EC93F" w14:textId="77777777" w:rsidR="008770E7" w:rsidRPr="00C54FB4" w:rsidRDefault="001E4299" w:rsidP="6724926B">
      <w:pPr>
        <w:jc w:val="right"/>
        <w:rPr>
          <w:rFonts w:eastAsia="Arial" w:cs="Arial"/>
          <w:color w:val="C00000"/>
          <w:sz w:val="24"/>
        </w:rPr>
      </w:pPr>
      <w:r w:rsidRPr="6724926B">
        <w:rPr>
          <w:rFonts w:eastAsia="Arial" w:cs="Arial"/>
          <w:color w:val="C00000"/>
          <w:sz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SSD skupine HSE</w:t>
      </w:r>
    </w:p>
    <w:p w14:paraId="31E6EA1A" w14:textId="77777777" w:rsidR="001E4299" w:rsidRPr="00C54FB4" w:rsidRDefault="001E4299" w:rsidP="6724926B">
      <w:pPr>
        <w:ind w:left="6372" w:firstLine="708"/>
        <w:jc w:val="center"/>
        <w:rPr>
          <w:rFonts w:eastAsia="Arial" w:cs="Arial"/>
          <w:color w:val="C00000"/>
          <w:sz w:val="24"/>
        </w:rPr>
      </w:pPr>
      <w:r w:rsidRPr="6724926B">
        <w:rPr>
          <w:rFonts w:eastAsia="Arial" w:cs="Arial"/>
          <w:color w:val="C00000"/>
          <w:sz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Danilo Rednjak</w:t>
      </w:r>
    </w:p>
    <w:p w14:paraId="24C1AE01" w14:textId="77777777" w:rsidR="004B5E1C" w:rsidRDefault="004B5E1C"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3E9591E" w14:textId="77777777" w:rsidR="008770E7" w:rsidRDefault="004B5E1C" w:rsidP="6724926B">
      <w:pPr>
        <w:jc w:val="center"/>
        <w:rPr>
          <w:rFonts w:eastAsia="Arial" w:cs="Arial"/>
          <w:b/>
          <w:bCs/>
          <w:sz w:val="36"/>
          <w:szCs w:val="36"/>
        </w:rPr>
      </w:pPr>
      <w:r w:rsidRPr="6724926B">
        <w:rPr>
          <w:rFonts w:eastAsia="Arial" w:cs="Arial"/>
          <w:b/>
          <w:bCs/>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KAZALO</w:t>
      </w:r>
    </w:p>
    <w:p w14:paraId="328B5B5B" w14:textId="77777777" w:rsidR="004B5E1C" w:rsidRPr="004B5E1C" w:rsidRDefault="004B5E1C" w:rsidP="004B5E1C">
      <w:pPr>
        <w:jc w:val="center"/>
        <w:rPr>
          <w:rFonts w:cs="Arial"/>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0D5627A" w14:textId="77777777" w:rsidR="004B5E1C" w:rsidRDefault="004B5E1C" w:rsidP="006B22E6">
      <w:pPr>
        <w:jc w:val="center"/>
        <w:rPr>
          <w:rFonts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E014C70" w14:textId="045C0F3A" w:rsidR="008770E7" w:rsidRPr="00BD5DF2" w:rsidRDefault="6724926B" w:rsidP="00BD5DF2">
      <w:pPr>
        <w:pStyle w:val="Odstavekseznama"/>
        <w:numPr>
          <w:ilvl w:val="0"/>
          <w:numId w:val="11"/>
        </w:numPr>
        <w:autoSpaceDE w:val="0"/>
        <w:autoSpaceDN w:val="0"/>
        <w:adjustRightInd w:val="0"/>
        <w:spacing w:line="480" w:lineRule="auto"/>
        <w:ind w:left="426" w:right="-141" w:hanging="426"/>
        <w:jc w:val="left"/>
        <w:rPr>
          <w:rFonts w:asciiTheme="minorHAnsi" w:eastAsia="Arial" w:hAnsiTheme="minorHAnsi" w:cs="Arial"/>
          <w:color w:val="000000" w:themeColor="text1"/>
          <w:szCs w:val="22"/>
        </w:rPr>
      </w:pPr>
      <w:r w:rsidRPr="00BD5DF2">
        <w:rPr>
          <w:rFonts w:asciiTheme="minorHAnsi" w:eastAsia="Arial" w:hAnsiTheme="minorHAnsi" w:cs="Arial"/>
          <w:b/>
          <w:bCs/>
          <w:color w:val="000000" w:themeColor="text1"/>
          <w:szCs w:val="22"/>
        </w:rPr>
        <w:t>UVOD</w:t>
      </w:r>
      <w:r w:rsidRPr="00BD5DF2">
        <w:rPr>
          <w:rFonts w:asciiTheme="minorHAnsi" w:eastAsia="Arial" w:hAnsiTheme="minorHAnsi" w:cs="Arial"/>
          <w:bCs/>
          <w:color w:val="000000" w:themeColor="text1"/>
          <w:szCs w:val="22"/>
        </w:rPr>
        <w:t xml:space="preserve"> ......................................................................................................</w:t>
      </w:r>
      <w:r w:rsidR="00BD5DF2" w:rsidRPr="00BD5DF2">
        <w:rPr>
          <w:rFonts w:asciiTheme="minorHAnsi" w:eastAsia="Arial" w:hAnsiTheme="minorHAnsi" w:cs="Arial"/>
          <w:bCs/>
          <w:color w:val="000000" w:themeColor="text1"/>
          <w:szCs w:val="22"/>
        </w:rPr>
        <w:t>....</w:t>
      </w:r>
      <w:r w:rsidR="00BD5DF2">
        <w:rPr>
          <w:rFonts w:asciiTheme="minorHAnsi" w:eastAsia="Arial" w:hAnsiTheme="minorHAnsi" w:cs="Arial"/>
          <w:bCs/>
          <w:color w:val="000000" w:themeColor="text1"/>
          <w:szCs w:val="22"/>
        </w:rPr>
        <w:t>.......</w:t>
      </w:r>
      <w:r w:rsidRPr="00BD5DF2">
        <w:rPr>
          <w:rFonts w:asciiTheme="minorHAnsi" w:eastAsia="Arial" w:hAnsiTheme="minorHAnsi" w:cs="Arial"/>
          <w:bCs/>
          <w:color w:val="000000" w:themeColor="text1"/>
          <w:szCs w:val="22"/>
        </w:rPr>
        <w:t>.</w:t>
      </w:r>
      <w:r w:rsidR="00BD5DF2">
        <w:rPr>
          <w:rFonts w:asciiTheme="minorHAnsi" w:eastAsia="Arial" w:hAnsiTheme="minorHAnsi" w:cs="Arial"/>
          <w:b/>
          <w:bCs/>
          <w:color w:val="000000" w:themeColor="text1"/>
          <w:szCs w:val="22"/>
        </w:rPr>
        <w:tab/>
      </w:r>
      <w:r w:rsidRPr="00BD5DF2">
        <w:rPr>
          <w:rFonts w:asciiTheme="minorHAnsi" w:eastAsia="Arial" w:hAnsiTheme="minorHAnsi" w:cs="Arial"/>
          <w:b/>
          <w:bCs/>
          <w:color w:val="000000" w:themeColor="text1"/>
          <w:szCs w:val="22"/>
        </w:rPr>
        <w:t>2</w:t>
      </w:r>
    </w:p>
    <w:p w14:paraId="49F04E8A" w14:textId="7E00EB9E" w:rsidR="00C81903" w:rsidRPr="00BD5DF2" w:rsidRDefault="6724926B" w:rsidP="00E67779">
      <w:pPr>
        <w:pStyle w:val="Odstavekseznama"/>
        <w:numPr>
          <w:ilvl w:val="0"/>
          <w:numId w:val="11"/>
        </w:numPr>
        <w:autoSpaceDE w:val="0"/>
        <w:autoSpaceDN w:val="0"/>
        <w:adjustRightInd w:val="0"/>
        <w:spacing w:line="480" w:lineRule="auto"/>
        <w:ind w:left="426" w:hanging="426"/>
        <w:jc w:val="left"/>
        <w:rPr>
          <w:rFonts w:asciiTheme="minorHAnsi" w:eastAsia="Arial" w:hAnsiTheme="minorHAnsi" w:cs="Arial"/>
          <w:color w:val="000000" w:themeColor="text1"/>
          <w:szCs w:val="22"/>
        </w:rPr>
      </w:pPr>
      <w:r w:rsidRPr="00BD5DF2">
        <w:rPr>
          <w:rFonts w:asciiTheme="minorHAnsi" w:eastAsia="Arial" w:hAnsiTheme="minorHAnsi" w:cs="Arial"/>
          <w:b/>
          <w:bCs/>
          <w:color w:val="000000" w:themeColor="text1"/>
          <w:szCs w:val="22"/>
        </w:rPr>
        <w:t>SPLOŠNO O SSD SKUPINE HSE</w:t>
      </w:r>
      <w:r w:rsidR="00BD5DF2" w:rsidRPr="00BD5DF2">
        <w:rPr>
          <w:rFonts w:asciiTheme="minorHAnsi" w:eastAsia="Arial" w:hAnsiTheme="minorHAnsi" w:cs="Arial"/>
          <w:bCs/>
          <w:color w:val="000000" w:themeColor="text1"/>
          <w:szCs w:val="22"/>
        </w:rPr>
        <w:t xml:space="preserve"> </w:t>
      </w:r>
      <w:r w:rsidRPr="00BD5DF2">
        <w:rPr>
          <w:rFonts w:asciiTheme="minorHAnsi" w:eastAsia="Arial" w:hAnsiTheme="minorHAnsi" w:cs="Arial"/>
          <w:bCs/>
          <w:color w:val="000000" w:themeColor="text1"/>
          <w:szCs w:val="22"/>
        </w:rPr>
        <w:t>...........................</w:t>
      </w:r>
      <w:r w:rsidR="00E67779" w:rsidRPr="00BD5DF2">
        <w:rPr>
          <w:rFonts w:asciiTheme="minorHAnsi" w:eastAsia="Arial" w:hAnsiTheme="minorHAnsi" w:cs="Arial"/>
          <w:bCs/>
          <w:color w:val="000000" w:themeColor="text1"/>
          <w:szCs w:val="22"/>
        </w:rPr>
        <w:t>..............................</w:t>
      </w:r>
      <w:r w:rsidR="00BD5DF2" w:rsidRPr="00BD5DF2">
        <w:rPr>
          <w:rFonts w:asciiTheme="minorHAnsi" w:eastAsia="Arial" w:hAnsiTheme="minorHAnsi" w:cs="Arial"/>
          <w:bCs/>
          <w:color w:val="000000" w:themeColor="text1"/>
          <w:szCs w:val="22"/>
        </w:rPr>
        <w:t>......</w:t>
      </w:r>
      <w:r w:rsidR="00BD5DF2">
        <w:rPr>
          <w:rFonts w:asciiTheme="minorHAnsi" w:eastAsia="Arial" w:hAnsiTheme="minorHAnsi" w:cs="Arial"/>
          <w:bCs/>
          <w:color w:val="000000" w:themeColor="text1"/>
          <w:szCs w:val="22"/>
        </w:rPr>
        <w:t>.......</w:t>
      </w:r>
      <w:r w:rsidR="00916B6D">
        <w:rPr>
          <w:rFonts w:asciiTheme="minorHAnsi" w:eastAsia="Arial" w:hAnsiTheme="minorHAnsi" w:cs="Arial"/>
          <w:bCs/>
          <w:color w:val="000000" w:themeColor="text1"/>
          <w:szCs w:val="22"/>
        </w:rPr>
        <w:t>.....</w:t>
      </w:r>
      <w:r w:rsidR="00E67779" w:rsidRPr="00BD5DF2">
        <w:rPr>
          <w:rFonts w:asciiTheme="minorHAnsi" w:eastAsia="Arial" w:hAnsiTheme="minorHAnsi" w:cs="Arial"/>
          <w:bCs/>
          <w:color w:val="000000" w:themeColor="text1"/>
          <w:szCs w:val="22"/>
        </w:rPr>
        <w:t xml:space="preserve"> </w:t>
      </w:r>
      <w:r w:rsidR="00E67779" w:rsidRPr="00BD5DF2">
        <w:rPr>
          <w:rFonts w:asciiTheme="minorHAnsi" w:eastAsia="Arial" w:hAnsiTheme="minorHAnsi" w:cs="Arial"/>
          <w:b/>
          <w:bCs/>
          <w:color w:val="000000" w:themeColor="text1"/>
          <w:szCs w:val="22"/>
        </w:rPr>
        <w:tab/>
      </w:r>
      <w:r w:rsidRPr="00BD5DF2">
        <w:rPr>
          <w:rFonts w:asciiTheme="minorHAnsi" w:eastAsia="Arial" w:hAnsiTheme="minorHAnsi" w:cs="Arial"/>
          <w:b/>
          <w:bCs/>
          <w:color w:val="000000" w:themeColor="text1"/>
          <w:szCs w:val="22"/>
        </w:rPr>
        <w:t>3</w:t>
      </w:r>
    </w:p>
    <w:p w14:paraId="5A5F2ED2" w14:textId="71157DB3" w:rsidR="008770E7" w:rsidRPr="00BD5DF2" w:rsidRDefault="6724926B" w:rsidP="00E67779">
      <w:pPr>
        <w:pStyle w:val="Odstavekseznama"/>
        <w:numPr>
          <w:ilvl w:val="0"/>
          <w:numId w:val="11"/>
        </w:numPr>
        <w:autoSpaceDE w:val="0"/>
        <w:autoSpaceDN w:val="0"/>
        <w:adjustRightInd w:val="0"/>
        <w:spacing w:line="480" w:lineRule="auto"/>
        <w:ind w:left="426" w:hanging="426"/>
        <w:jc w:val="left"/>
        <w:rPr>
          <w:rFonts w:asciiTheme="minorHAnsi" w:eastAsia="Arial" w:hAnsiTheme="minorHAnsi" w:cs="Arial"/>
          <w:color w:val="000000" w:themeColor="text1"/>
          <w:szCs w:val="22"/>
        </w:rPr>
      </w:pPr>
      <w:r w:rsidRPr="00BD5DF2">
        <w:rPr>
          <w:rFonts w:asciiTheme="minorHAnsi" w:eastAsia="Arial" w:hAnsiTheme="minorHAnsi" w:cs="Arial"/>
          <w:b/>
          <w:bCs/>
          <w:color w:val="000000" w:themeColor="text1"/>
          <w:szCs w:val="22"/>
        </w:rPr>
        <w:t>KADROVSKO STANJE ZAPOSLENIH V SKUPINI HSE</w:t>
      </w:r>
      <w:r w:rsidR="00BD5DF2">
        <w:rPr>
          <w:rFonts w:asciiTheme="minorHAnsi" w:eastAsia="Arial" w:hAnsiTheme="minorHAnsi" w:cs="Arial"/>
          <w:b/>
          <w:bCs/>
          <w:color w:val="000000" w:themeColor="text1"/>
          <w:szCs w:val="22"/>
        </w:rPr>
        <w:t xml:space="preserve"> </w:t>
      </w:r>
      <w:r w:rsidRPr="00BD5DF2">
        <w:rPr>
          <w:rFonts w:asciiTheme="minorHAnsi" w:eastAsia="Arial" w:hAnsiTheme="minorHAnsi" w:cs="Arial"/>
          <w:bCs/>
          <w:color w:val="000000" w:themeColor="text1"/>
          <w:szCs w:val="22"/>
        </w:rPr>
        <w:t>.................</w:t>
      </w:r>
      <w:r w:rsidR="00E67779" w:rsidRPr="00BD5DF2">
        <w:rPr>
          <w:rFonts w:asciiTheme="minorHAnsi" w:eastAsia="Arial" w:hAnsiTheme="minorHAnsi" w:cs="Arial"/>
          <w:bCs/>
          <w:color w:val="000000" w:themeColor="text1"/>
          <w:szCs w:val="22"/>
        </w:rPr>
        <w:t>......</w:t>
      </w:r>
      <w:r w:rsidR="00BD5DF2" w:rsidRPr="00BD5DF2">
        <w:rPr>
          <w:rFonts w:asciiTheme="minorHAnsi" w:eastAsia="Arial" w:hAnsiTheme="minorHAnsi" w:cs="Arial"/>
          <w:bCs/>
          <w:color w:val="000000" w:themeColor="text1"/>
          <w:szCs w:val="22"/>
        </w:rPr>
        <w:t>................</w:t>
      </w:r>
      <w:r w:rsidR="00BD5DF2">
        <w:rPr>
          <w:rFonts w:asciiTheme="minorHAnsi" w:eastAsia="Arial" w:hAnsiTheme="minorHAnsi" w:cs="Arial"/>
          <w:bCs/>
          <w:color w:val="000000" w:themeColor="text1"/>
          <w:szCs w:val="22"/>
        </w:rPr>
        <w:t>....</w:t>
      </w:r>
      <w:r w:rsidR="00BD5DF2">
        <w:rPr>
          <w:rFonts w:asciiTheme="minorHAnsi" w:eastAsia="Arial" w:hAnsiTheme="minorHAnsi" w:cs="Arial"/>
          <w:bCs/>
          <w:color w:val="000000" w:themeColor="text1"/>
          <w:szCs w:val="22"/>
        </w:rPr>
        <w:tab/>
      </w:r>
      <w:r w:rsidRPr="00BD5DF2">
        <w:rPr>
          <w:rFonts w:asciiTheme="minorHAnsi" w:eastAsia="Arial" w:hAnsiTheme="minorHAnsi" w:cs="Arial"/>
          <w:b/>
          <w:bCs/>
          <w:color w:val="000000" w:themeColor="text1"/>
          <w:szCs w:val="22"/>
        </w:rPr>
        <w:t xml:space="preserve">4 </w:t>
      </w:r>
    </w:p>
    <w:p w14:paraId="0445DB25" w14:textId="4FD12BB4" w:rsidR="00C81903" w:rsidRPr="00BD5DF2" w:rsidRDefault="6724926B" w:rsidP="00E67779">
      <w:pPr>
        <w:pStyle w:val="Odstavekseznama"/>
        <w:numPr>
          <w:ilvl w:val="0"/>
          <w:numId w:val="11"/>
        </w:numPr>
        <w:autoSpaceDE w:val="0"/>
        <w:autoSpaceDN w:val="0"/>
        <w:adjustRightInd w:val="0"/>
        <w:spacing w:line="480" w:lineRule="auto"/>
        <w:ind w:left="426" w:hanging="426"/>
        <w:jc w:val="left"/>
        <w:rPr>
          <w:rFonts w:asciiTheme="minorHAnsi" w:eastAsia="Arial" w:hAnsiTheme="minorHAnsi" w:cs="Arial"/>
          <w:color w:val="000000" w:themeColor="text1"/>
          <w:szCs w:val="22"/>
        </w:rPr>
      </w:pPr>
      <w:r w:rsidRPr="00BD5DF2">
        <w:rPr>
          <w:rFonts w:asciiTheme="minorHAnsi" w:eastAsia="Arial" w:hAnsiTheme="minorHAnsi" w:cs="Arial"/>
          <w:b/>
          <w:bCs/>
          <w:color w:val="000000" w:themeColor="text1"/>
          <w:szCs w:val="22"/>
        </w:rPr>
        <w:t>STANJE UREJENOSTI POGOJEV ZA DELOVANJE SSD SKUPINE HSE</w:t>
      </w:r>
      <w:r w:rsidR="00BD5DF2">
        <w:rPr>
          <w:rFonts w:asciiTheme="minorHAnsi" w:eastAsia="Arial" w:hAnsiTheme="minorHAnsi" w:cs="Arial"/>
          <w:b/>
          <w:bCs/>
          <w:color w:val="000000" w:themeColor="text1"/>
          <w:szCs w:val="22"/>
        </w:rPr>
        <w:t xml:space="preserve"> </w:t>
      </w:r>
      <w:r w:rsidR="00BD5DF2" w:rsidRPr="00BD5DF2">
        <w:rPr>
          <w:rFonts w:asciiTheme="minorHAnsi" w:eastAsia="Arial" w:hAnsiTheme="minorHAnsi" w:cs="Arial"/>
          <w:bCs/>
          <w:color w:val="000000" w:themeColor="text1"/>
          <w:szCs w:val="22"/>
        </w:rPr>
        <w:t>………………</w:t>
      </w:r>
      <w:r w:rsidR="00BD5DF2">
        <w:rPr>
          <w:rFonts w:asciiTheme="minorHAnsi" w:eastAsia="Arial" w:hAnsiTheme="minorHAnsi" w:cs="Arial"/>
          <w:bCs/>
          <w:color w:val="000000" w:themeColor="text1"/>
          <w:szCs w:val="22"/>
        </w:rPr>
        <w:t>…</w:t>
      </w:r>
      <w:r w:rsidR="00BD5DF2">
        <w:rPr>
          <w:rFonts w:asciiTheme="minorHAnsi" w:eastAsia="Arial" w:hAnsiTheme="minorHAnsi" w:cs="Arial"/>
          <w:b/>
          <w:bCs/>
          <w:color w:val="000000" w:themeColor="text1"/>
          <w:szCs w:val="22"/>
        </w:rPr>
        <w:tab/>
      </w:r>
      <w:r w:rsidR="00934107" w:rsidRPr="00BD5DF2">
        <w:rPr>
          <w:rFonts w:asciiTheme="minorHAnsi" w:eastAsia="Arial" w:hAnsiTheme="minorHAnsi" w:cs="Arial"/>
          <w:b/>
          <w:bCs/>
          <w:color w:val="000000" w:themeColor="text1"/>
          <w:szCs w:val="22"/>
        </w:rPr>
        <w:t>5</w:t>
      </w:r>
    </w:p>
    <w:p w14:paraId="3E77DCA6" w14:textId="1F3DB27C" w:rsidR="004B5E1C" w:rsidRPr="00BD5DF2" w:rsidRDefault="00916B6D" w:rsidP="00BD5DF2">
      <w:pPr>
        <w:pStyle w:val="Odstavekseznama"/>
        <w:numPr>
          <w:ilvl w:val="1"/>
          <w:numId w:val="11"/>
        </w:numPr>
        <w:autoSpaceDE w:val="0"/>
        <w:autoSpaceDN w:val="0"/>
        <w:adjustRightInd w:val="0"/>
        <w:spacing w:line="480" w:lineRule="auto"/>
        <w:ind w:left="568" w:hanging="142"/>
        <w:jc w:val="left"/>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 xml:space="preserve">Vloga SSD skupine </w:t>
      </w:r>
      <w:r w:rsidR="00BD5DF2" w:rsidRPr="00BD5DF2">
        <w:rPr>
          <w:rFonts w:asciiTheme="minorHAnsi" w:eastAsia="Arial" w:hAnsiTheme="minorHAnsi" w:cs="Arial"/>
          <w:color w:val="000000" w:themeColor="text1"/>
          <w:szCs w:val="22"/>
        </w:rPr>
        <w:t>HSE v skupini HSE</w:t>
      </w:r>
      <w:r w:rsidR="00BD5DF2">
        <w:rPr>
          <w:rFonts w:asciiTheme="minorHAnsi" w:eastAsia="Arial" w:hAnsiTheme="minorHAnsi" w:cs="Arial"/>
          <w:color w:val="000000" w:themeColor="text1"/>
          <w:szCs w:val="22"/>
        </w:rPr>
        <w:t xml:space="preserve">  .</w:t>
      </w:r>
      <w:r w:rsidR="00BD5DF2" w:rsidRP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ab/>
      </w:r>
      <w:r w:rsidR="00934107" w:rsidRPr="00BD5DF2">
        <w:rPr>
          <w:rFonts w:asciiTheme="minorHAnsi" w:eastAsia="Arial" w:hAnsiTheme="minorHAnsi" w:cs="Arial"/>
          <w:color w:val="000000" w:themeColor="text1"/>
          <w:szCs w:val="22"/>
        </w:rPr>
        <w:t>5</w:t>
      </w:r>
    </w:p>
    <w:p w14:paraId="125D1CA5" w14:textId="3C1F7E51" w:rsidR="004B5E1C" w:rsidRPr="00BD5DF2" w:rsidRDefault="00916B6D" w:rsidP="00BD5DF2">
      <w:pPr>
        <w:pStyle w:val="Odstavekseznama"/>
        <w:numPr>
          <w:ilvl w:val="1"/>
          <w:numId w:val="11"/>
        </w:numPr>
        <w:autoSpaceDE w:val="0"/>
        <w:autoSpaceDN w:val="0"/>
        <w:adjustRightInd w:val="0"/>
        <w:spacing w:line="480" w:lineRule="auto"/>
        <w:ind w:left="568" w:hanging="142"/>
        <w:jc w:val="left"/>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  </w:t>
      </w:r>
      <w:proofErr w:type="spellStart"/>
      <w:r w:rsidR="6724926B" w:rsidRPr="00BD5DF2">
        <w:rPr>
          <w:rFonts w:asciiTheme="minorHAnsi" w:eastAsia="Arial" w:hAnsiTheme="minorHAnsi" w:cs="Arial"/>
          <w:color w:val="000000" w:themeColor="text1"/>
          <w:szCs w:val="22"/>
        </w:rPr>
        <w:t>Participacijski</w:t>
      </w:r>
      <w:proofErr w:type="spellEnd"/>
      <w:r w:rsidR="6724926B" w:rsidRPr="00BD5DF2">
        <w:rPr>
          <w:rFonts w:asciiTheme="minorHAnsi" w:eastAsia="Arial" w:hAnsiTheme="minorHAnsi" w:cs="Arial"/>
          <w:color w:val="000000" w:themeColor="text1"/>
          <w:szCs w:val="22"/>
        </w:rPr>
        <w:t xml:space="preserve"> dogovor v družbah skupi</w:t>
      </w:r>
      <w:r w:rsidR="00BD5DF2" w:rsidRPr="00BD5DF2">
        <w:rPr>
          <w:rFonts w:asciiTheme="minorHAnsi" w:eastAsia="Arial" w:hAnsiTheme="minorHAnsi" w:cs="Arial"/>
          <w:color w:val="000000" w:themeColor="text1"/>
          <w:szCs w:val="22"/>
        </w:rPr>
        <w:t>ne HSE in na nivoju skupine HSE</w:t>
      </w:r>
      <w:r>
        <w:rPr>
          <w:rFonts w:asciiTheme="minorHAnsi" w:eastAsia="Arial" w:hAnsiTheme="minorHAnsi" w:cs="Arial"/>
          <w:color w:val="000000" w:themeColor="text1"/>
          <w:szCs w:val="22"/>
        </w:rPr>
        <w:t xml:space="preserve">  .</w:t>
      </w:r>
      <w:r w:rsidR="00BD5DF2">
        <w:rPr>
          <w:rFonts w:asciiTheme="minorHAnsi" w:eastAsia="Arial" w:hAnsiTheme="minorHAnsi" w:cs="Arial"/>
          <w:color w:val="000000" w:themeColor="text1"/>
          <w:szCs w:val="22"/>
        </w:rPr>
        <w:t>…</w:t>
      </w:r>
      <w:r w:rsidR="00BD5DF2" w:rsidRPr="00BD5DF2">
        <w:rPr>
          <w:rFonts w:asciiTheme="minorHAnsi" w:eastAsia="Arial" w:hAnsiTheme="minorHAnsi" w:cs="Arial"/>
          <w:color w:val="000000" w:themeColor="text1"/>
          <w:szCs w:val="22"/>
        </w:rPr>
        <w:t xml:space="preserve">  </w:t>
      </w:r>
      <w:r w:rsidR="00BD5DF2">
        <w:rPr>
          <w:rFonts w:asciiTheme="minorHAnsi" w:eastAsia="Arial" w:hAnsiTheme="minorHAnsi" w:cs="Arial"/>
          <w:color w:val="000000" w:themeColor="text1"/>
          <w:szCs w:val="22"/>
        </w:rPr>
        <w:tab/>
      </w:r>
      <w:r w:rsidR="00934107" w:rsidRPr="00BD5DF2">
        <w:rPr>
          <w:rFonts w:asciiTheme="minorHAnsi" w:eastAsia="Arial" w:hAnsiTheme="minorHAnsi" w:cs="Arial"/>
          <w:color w:val="000000" w:themeColor="text1"/>
          <w:szCs w:val="22"/>
        </w:rPr>
        <w:t>5</w:t>
      </w:r>
    </w:p>
    <w:p w14:paraId="62DA43E7" w14:textId="141482DB" w:rsidR="004B5E1C" w:rsidRPr="00BD5DF2" w:rsidRDefault="00916B6D" w:rsidP="00BD5DF2">
      <w:pPr>
        <w:pStyle w:val="Odstavekseznama"/>
        <w:numPr>
          <w:ilvl w:val="1"/>
          <w:numId w:val="11"/>
        </w:numPr>
        <w:autoSpaceDE w:val="0"/>
        <w:autoSpaceDN w:val="0"/>
        <w:adjustRightInd w:val="0"/>
        <w:spacing w:line="480" w:lineRule="auto"/>
        <w:ind w:left="568" w:hanging="142"/>
        <w:jc w:val="left"/>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 xml:space="preserve">Zastopanje zaposlenih skupine HSE v NS </w:t>
      </w:r>
      <w:r w:rsidR="00934107" w:rsidRPr="00BD5DF2">
        <w:rPr>
          <w:rFonts w:asciiTheme="minorHAnsi" w:eastAsia="Arial" w:hAnsiTheme="minorHAnsi" w:cs="Arial"/>
          <w:color w:val="000000" w:themeColor="text1"/>
          <w:szCs w:val="22"/>
        </w:rPr>
        <w:t>HSE</w:t>
      </w:r>
      <w:r w:rsidR="00BD5DF2">
        <w:rPr>
          <w:rFonts w:asciiTheme="minorHAnsi" w:eastAsia="Arial" w:hAnsiTheme="minorHAnsi" w:cs="Arial"/>
          <w:color w:val="000000" w:themeColor="text1"/>
          <w:szCs w:val="22"/>
        </w:rPr>
        <w:t xml:space="preserve">  </w:t>
      </w:r>
      <w:r w:rsidR="00934107" w:rsidRP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ab/>
      </w:r>
      <w:r w:rsidR="00934107" w:rsidRPr="00BD5DF2">
        <w:rPr>
          <w:rFonts w:asciiTheme="minorHAnsi" w:eastAsia="Arial" w:hAnsiTheme="minorHAnsi" w:cs="Arial"/>
          <w:color w:val="000000" w:themeColor="text1"/>
          <w:szCs w:val="22"/>
        </w:rPr>
        <w:t>6</w:t>
      </w:r>
    </w:p>
    <w:p w14:paraId="048BE00B" w14:textId="71ECC267" w:rsidR="00E67779" w:rsidRPr="00BD5DF2" w:rsidRDefault="00916B6D" w:rsidP="00BD5DF2">
      <w:pPr>
        <w:pStyle w:val="Odstavekseznama"/>
        <w:numPr>
          <w:ilvl w:val="1"/>
          <w:numId w:val="11"/>
        </w:numPr>
        <w:ind w:left="568" w:hanging="142"/>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 xml:space="preserve">Sprememba akta o ustanovitvi odvisnih </w:t>
      </w:r>
      <w:r w:rsidR="00E67779" w:rsidRPr="00BD5DF2">
        <w:rPr>
          <w:rFonts w:asciiTheme="minorHAnsi" w:eastAsia="Arial" w:hAnsiTheme="minorHAnsi" w:cs="Arial"/>
          <w:color w:val="000000" w:themeColor="text1"/>
          <w:szCs w:val="22"/>
        </w:rPr>
        <w:t>družb TEŠ, DEM, SENG</w:t>
      </w:r>
    </w:p>
    <w:p w14:paraId="4D3ABD56" w14:textId="45D5AFCE" w:rsidR="004B5E1C" w:rsidRPr="00BD5DF2" w:rsidRDefault="00E67779" w:rsidP="00BD5DF2">
      <w:pPr>
        <w:pStyle w:val="Odstavekseznama"/>
        <w:ind w:left="568" w:hanging="142"/>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 </w:t>
      </w:r>
      <w:r w:rsidR="00916B6D">
        <w:rPr>
          <w:rFonts w:asciiTheme="minorHAnsi" w:eastAsia="Arial" w:hAnsiTheme="minorHAnsi" w:cs="Arial"/>
          <w:color w:val="000000" w:themeColor="text1"/>
          <w:szCs w:val="22"/>
        </w:rPr>
        <w:t xml:space="preserve">       </w:t>
      </w:r>
      <w:r w:rsidRPr="00BD5DF2">
        <w:rPr>
          <w:rFonts w:asciiTheme="minorHAnsi" w:eastAsia="Arial" w:hAnsiTheme="minorHAnsi" w:cs="Arial"/>
          <w:color w:val="000000" w:themeColor="text1"/>
          <w:szCs w:val="22"/>
        </w:rPr>
        <w:t xml:space="preserve">– statusne </w:t>
      </w:r>
      <w:r w:rsidR="00BD5DF2">
        <w:rPr>
          <w:rFonts w:asciiTheme="minorHAnsi" w:eastAsia="Arial" w:hAnsiTheme="minorHAnsi" w:cs="Arial"/>
          <w:color w:val="000000" w:themeColor="text1"/>
          <w:szCs w:val="22"/>
        </w:rPr>
        <w:t xml:space="preserve">spremembe  </w:t>
      </w:r>
      <w:r w:rsidRPr="00BD5DF2">
        <w:rPr>
          <w:rFonts w:asciiTheme="minorHAnsi" w:eastAsia="Arial" w:hAnsiTheme="minorHAnsi" w:cs="Arial"/>
          <w:color w:val="000000" w:themeColor="text1"/>
          <w:szCs w:val="22"/>
        </w:rPr>
        <w:t>……………………………………………………</w:t>
      </w:r>
      <w:r w:rsidR="00BD5DF2" w:rsidRP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916B6D">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ab/>
      </w:r>
      <w:r w:rsidR="00AA4AA1">
        <w:rPr>
          <w:rFonts w:asciiTheme="minorHAnsi" w:eastAsia="Arial" w:hAnsiTheme="minorHAnsi" w:cs="Arial"/>
          <w:color w:val="000000" w:themeColor="text1"/>
          <w:szCs w:val="22"/>
        </w:rPr>
        <w:t>6</w:t>
      </w:r>
    </w:p>
    <w:p w14:paraId="6C6401B2" w14:textId="77777777" w:rsidR="001E4299" w:rsidRPr="00BD5DF2" w:rsidRDefault="001E4299" w:rsidP="00BD5DF2">
      <w:pPr>
        <w:pStyle w:val="Odstavekseznama"/>
        <w:ind w:left="568" w:hanging="142"/>
        <w:rPr>
          <w:rFonts w:asciiTheme="minorHAnsi" w:hAnsiTheme="minorHAnsi" w:cs="Arial"/>
          <w:color w:val="000000"/>
          <w:szCs w:val="22"/>
        </w:rPr>
      </w:pPr>
    </w:p>
    <w:p w14:paraId="68C007A6" w14:textId="1CF4F659" w:rsidR="004B5E1C" w:rsidRPr="00BD5DF2" w:rsidRDefault="00916B6D" w:rsidP="00BD5DF2">
      <w:pPr>
        <w:pStyle w:val="Odstavekseznama"/>
        <w:numPr>
          <w:ilvl w:val="1"/>
          <w:numId w:val="11"/>
        </w:numPr>
        <w:autoSpaceDE w:val="0"/>
        <w:autoSpaceDN w:val="0"/>
        <w:adjustRightInd w:val="0"/>
        <w:spacing w:line="480" w:lineRule="auto"/>
        <w:ind w:left="568" w:hanging="142"/>
        <w:jc w:val="left"/>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Sprejemanje internih aktov v skupini HSE</w:t>
      </w:r>
      <w:r w:rsidR="00BD5DF2">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w:t>
      </w:r>
      <w:r w:rsidR="00E67779" w:rsidRP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ab/>
      </w:r>
      <w:r w:rsidR="00934107" w:rsidRPr="00BD5DF2">
        <w:rPr>
          <w:rFonts w:asciiTheme="minorHAnsi" w:eastAsia="Arial" w:hAnsiTheme="minorHAnsi" w:cs="Arial"/>
          <w:color w:val="000000" w:themeColor="text1"/>
          <w:szCs w:val="22"/>
        </w:rPr>
        <w:t>8</w:t>
      </w:r>
    </w:p>
    <w:p w14:paraId="7FCB24E0" w14:textId="7C9B69C1" w:rsidR="004B5E1C" w:rsidRPr="00BD5DF2" w:rsidRDefault="00916B6D" w:rsidP="00BD5DF2">
      <w:pPr>
        <w:pStyle w:val="Odstavekseznama"/>
        <w:numPr>
          <w:ilvl w:val="1"/>
          <w:numId w:val="11"/>
        </w:numPr>
        <w:autoSpaceDE w:val="0"/>
        <w:autoSpaceDN w:val="0"/>
        <w:adjustRightInd w:val="0"/>
        <w:spacing w:line="480" w:lineRule="auto"/>
        <w:ind w:left="568" w:hanging="142"/>
        <w:jc w:val="left"/>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Izobraževanje članov SSD skupine HSE in SD odvisnih družb</w:t>
      </w:r>
      <w:r w:rsidR="00BD5DF2">
        <w:rPr>
          <w:rFonts w:asciiTheme="minorHAnsi" w:eastAsia="Arial" w:hAnsiTheme="minorHAnsi" w:cs="Arial"/>
          <w:color w:val="000000" w:themeColor="text1"/>
          <w:szCs w:val="22"/>
        </w:rPr>
        <w:t xml:space="preserve">  </w:t>
      </w:r>
      <w:r w:rsidR="6724926B" w:rsidRPr="00BD5DF2">
        <w:rPr>
          <w:rFonts w:asciiTheme="minorHAnsi" w:eastAsia="Arial" w:hAnsiTheme="minorHAnsi" w:cs="Arial"/>
          <w:color w:val="000000" w:themeColor="text1"/>
          <w:szCs w:val="22"/>
        </w:rPr>
        <w:t>…………</w:t>
      </w:r>
      <w:r w:rsidR="00E67779" w:rsidRP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ab/>
      </w:r>
      <w:r w:rsidR="00934107" w:rsidRPr="00BD5DF2">
        <w:rPr>
          <w:rFonts w:asciiTheme="minorHAnsi" w:eastAsia="Arial" w:hAnsiTheme="minorHAnsi" w:cs="Arial"/>
          <w:color w:val="000000" w:themeColor="text1"/>
          <w:szCs w:val="22"/>
        </w:rPr>
        <w:t>9</w:t>
      </w:r>
    </w:p>
    <w:p w14:paraId="609DA36C" w14:textId="47AD1FFD" w:rsidR="004B5E1C" w:rsidRPr="00BD5DF2" w:rsidRDefault="00916B6D" w:rsidP="00BD5DF2">
      <w:pPr>
        <w:autoSpaceDE w:val="0"/>
        <w:autoSpaceDN w:val="0"/>
        <w:adjustRightInd w:val="0"/>
        <w:spacing w:line="480" w:lineRule="auto"/>
        <w:ind w:left="568" w:hanging="142"/>
        <w:jc w:val="left"/>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4.7  </w:t>
      </w:r>
      <w:r w:rsidR="6724926B" w:rsidRPr="00BD5DF2">
        <w:rPr>
          <w:rFonts w:asciiTheme="minorHAnsi" w:eastAsia="Arial" w:hAnsiTheme="minorHAnsi" w:cs="Arial"/>
          <w:color w:val="000000" w:themeColor="text1"/>
          <w:szCs w:val="22"/>
        </w:rPr>
        <w:t xml:space="preserve">Sodelovanje SSD skupine </w:t>
      </w:r>
      <w:r w:rsidR="00934107" w:rsidRPr="00BD5DF2">
        <w:rPr>
          <w:rFonts w:asciiTheme="minorHAnsi" w:eastAsia="Arial" w:hAnsiTheme="minorHAnsi" w:cs="Arial"/>
          <w:color w:val="000000" w:themeColor="text1"/>
          <w:szCs w:val="22"/>
        </w:rPr>
        <w:t>HSE in sindikatov</w:t>
      </w:r>
      <w:r w:rsidR="00BD5DF2">
        <w:rPr>
          <w:rFonts w:asciiTheme="minorHAnsi" w:eastAsia="Arial" w:hAnsiTheme="minorHAnsi" w:cs="Arial"/>
          <w:color w:val="000000" w:themeColor="text1"/>
          <w:szCs w:val="22"/>
        </w:rPr>
        <w:t xml:space="preserve">  </w:t>
      </w:r>
      <w:r w:rsidR="00934107" w:rsidRPr="00BD5DF2">
        <w:rPr>
          <w:rFonts w:asciiTheme="minorHAnsi" w:eastAsia="Arial" w:hAnsiTheme="minorHAnsi" w:cs="Arial"/>
          <w:color w:val="000000" w:themeColor="text1"/>
          <w:szCs w:val="22"/>
        </w:rPr>
        <w:t>…………………………..…</w:t>
      </w:r>
      <w:r w:rsidR="00E67779" w:rsidRP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w:t>
      </w:r>
      <w:r w:rsidR="00BD5DF2">
        <w:rPr>
          <w:rFonts w:asciiTheme="minorHAnsi" w:eastAsia="Arial" w:hAnsiTheme="minorHAnsi" w:cs="Arial"/>
          <w:color w:val="000000" w:themeColor="text1"/>
          <w:szCs w:val="22"/>
        </w:rPr>
        <w:tab/>
      </w:r>
      <w:r w:rsidR="00934107" w:rsidRPr="00BD5DF2">
        <w:rPr>
          <w:rFonts w:asciiTheme="minorHAnsi" w:eastAsia="Arial" w:hAnsiTheme="minorHAnsi" w:cs="Arial"/>
          <w:color w:val="000000" w:themeColor="text1"/>
          <w:szCs w:val="22"/>
        </w:rPr>
        <w:t>10</w:t>
      </w:r>
    </w:p>
    <w:p w14:paraId="185694E3" w14:textId="77777777" w:rsidR="008770E7" w:rsidRPr="00BD5DF2" w:rsidRDefault="008770E7" w:rsidP="008770E7">
      <w:pPr>
        <w:autoSpaceDE w:val="0"/>
        <w:autoSpaceDN w:val="0"/>
        <w:adjustRightInd w:val="0"/>
        <w:spacing w:line="480" w:lineRule="auto"/>
        <w:jc w:val="left"/>
        <w:rPr>
          <w:rFonts w:asciiTheme="minorHAnsi" w:hAnsiTheme="minorHAnsi" w:cs="Arial"/>
          <w:b/>
          <w:bCs/>
          <w:color w:val="000000"/>
          <w:szCs w:val="22"/>
        </w:rPr>
      </w:pPr>
    </w:p>
    <w:p w14:paraId="713F24C9" w14:textId="77777777" w:rsidR="00CF77EA" w:rsidRPr="00BD5DF2" w:rsidRDefault="00CF77EA" w:rsidP="008770E7">
      <w:pPr>
        <w:autoSpaceDE w:val="0"/>
        <w:autoSpaceDN w:val="0"/>
        <w:adjustRightInd w:val="0"/>
        <w:spacing w:line="480" w:lineRule="auto"/>
        <w:jc w:val="left"/>
        <w:rPr>
          <w:rFonts w:asciiTheme="minorHAnsi" w:hAnsiTheme="minorHAnsi" w:cs="Arial"/>
          <w:b/>
          <w:bCs/>
          <w:color w:val="000000"/>
          <w:szCs w:val="22"/>
        </w:rPr>
      </w:pPr>
    </w:p>
    <w:p w14:paraId="7358B311" w14:textId="77777777" w:rsidR="00CF77EA" w:rsidRPr="00BD5DF2" w:rsidRDefault="00CF77EA" w:rsidP="008770E7">
      <w:pPr>
        <w:autoSpaceDE w:val="0"/>
        <w:autoSpaceDN w:val="0"/>
        <w:adjustRightInd w:val="0"/>
        <w:spacing w:line="480" w:lineRule="auto"/>
        <w:jc w:val="left"/>
        <w:rPr>
          <w:rFonts w:asciiTheme="minorHAnsi" w:hAnsiTheme="minorHAnsi" w:cs="Arial"/>
          <w:b/>
          <w:bCs/>
          <w:color w:val="000000"/>
          <w:szCs w:val="22"/>
        </w:rPr>
      </w:pPr>
    </w:p>
    <w:p w14:paraId="4F7DD93A" w14:textId="77777777" w:rsidR="00CF77EA" w:rsidRPr="00BD5DF2" w:rsidRDefault="00CF77EA" w:rsidP="008770E7">
      <w:pPr>
        <w:autoSpaceDE w:val="0"/>
        <w:autoSpaceDN w:val="0"/>
        <w:adjustRightInd w:val="0"/>
        <w:spacing w:line="480" w:lineRule="auto"/>
        <w:jc w:val="left"/>
        <w:rPr>
          <w:rFonts w:asciiTheme="minorHAnsi" w:hAnsiTheme="minorHAnsi" w:cs="Arial"/>
          <w:b/>
          <w:bCs/>
          <w:color w:val="000000"/>
          <w:szCs w:val="22"/>
        </w:rPr>
      </w:pPr>
    </w:p>
    <w:p w14:paraId="616EC42D" w14:textId="77777777" w:rsidR="00CF77EA" w:rsidRPr="00BD5DF2" w:rsidRDefault="00CF77EA" w:rsidP="008770E7">
      <w:pPr>
        <w:autoSpaceDE w:val="0"/>
        <w:autoSpaceDN w:val="0"/>
        <w:adjustRightInd w:val="0"/>
        <w:spacing w:line="480" w:lineRule="auto"/>
        <w:jc w:val="left"/>
        <w:rPr>
          <w:rFonts w:asciiTheme="minorHAnsi" w:hAnsiTheme="minorHAnsi" w:cs="Arial"/>
          <w:b/>
          <w:bCs/>
          <w:color w:val="000000"/>
          <w:szCs w:val="22"/>
        </w:rPr>
      </w:pPr>
    </w:p>
    <w:p w14:paraId="02814796" w14:textId="77777777" w:rsidR="00CF77EA" w:rsidRPr="00BD5DF2" w:rsidRDefault="00CF77EA" w:rsidP="008770E7">
      <w:pPr>
        <w:autoSpaceDE w:val="0"/>
        <w:autoSpaceDN w:val="0"/>
        <w:adjustRightInd w:val="0"/>
        <w:spacing w:line="480" w:lineRule="auto"/>
        <w:jc w:val="left"/>
        <w:rPr>
          <w:rFonts w:asciiTheme="minorHAnsi" w:hAnsiTheme="minorHAnsi" w:cs="Arial"/>
          <w:b/>
          <w:bCs/>
          <w:color w:val="000000"/>
          <w:szCs w:val="22"/>
        </w:rPr>
      </w:pPr>
    </w:p>
    <w:p w14:paraId="27D14ADC" w14:textId="77777777" w:rsidR="00CF77EA" w:rsidRPr="00BD5DF2" w:rsidRDefault="00CF77EA" w:rsidP="008770E7">
      <w:pPr>
        <w:autoSpaceDE w:val="0"/>
        <w:autoSpaceDN w:val="0"/>
        <w:adjustRightInd w:val="0"/>
        <w:spacing w:line="480" w:lineRule="auto"/>
        <w:jc w:val="left"/>
        <w:rPr>
          <w:rFonts w:asciiTheme="minorHAnsi" w:hAnsiTheme="minorHAnsi" w:cs="Arial"/>
          <w:color w:val="000000"/>
          <w:szCs w:val="22"/>
        </w:rPr>
      </w:pPr>
    </w:p>
    <w:p w14:paraId="31B1C57B" w14:textId="77777777" w:rsidR="006B22E6" w:rsidRPr="00BD5DF2" w:rsidRDefault="006B22E6"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9B27A9" w14:textId="77777777" w:rsidR="006B22E6" w:rsidRPr="00BD5DF2" w:rsidRDefault="006B22E6"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82A906B" w14:textId="77777777" w:rsidR="008770E7" w:rsidRPr="00BD5DF2" w:rsidRDefault="008770E7"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F7824B2" w14:textId="77777777" w:rsidR="008770E7" w:rsidRPr="00BD5DF2" w:rsidRDefault="008770E7"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77C133C" w14:textId="77777777" w:rsidR="008770E7" w:rsidRPr="00BD5DF2" w:rsidRDefault="008770E7"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8866C6C" w14:textId="77777777" w:rsidR="002A5E17" w:rsidRPr="00BD5DF2" w:rsidRDefault="002A5E17"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FF6EDC" w14:textId="77777777" w:rsidR="008770E7" w:rsidRPr="00BD5DF2" w:rsidRDefault="008770E7" w:rsidP="006B22E6">
      <w:pPr>
        <w:jc w:val="center"/>
        <w:rPr>
          <w:rFonts w:asciiTheme="minorHAnsi" w:hAnsiTheme="minorHAnsi" w:cs="Arial"/>
          <w:b/>
          <w:color w:val="C00000"/>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D4696D9" w14:textId="77777777" w:rsidR="006B22E6" w:rsidRPr="00BD5DF2" w:rsidRDefault="008770E7" w:rsidP="6724926B">
      <w:pPr>
        <w:pStyle w:val="Odstavekseznama"/>
        <w:numPr>
          <w:ilvl w:val="0"/>
          <w:numId w:val="10"/>
        </w:numPr>
        <w:jc w:val="left"/>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2E6"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UVOD</w:t>
      </w:r>
    </w:p>
    <w:p w14:paraId="3AEEBDDC" w14:textId="77777777" w:rsidR="006B22E6" w:rsidRPr="00BD5DF2" w:rsidRDefault="006B22E6" w:rsidP="006B22E6">
      <w:pPr>
        <w:jc w:val="left"/>
        <w:rPr>
          <w:rFonts w:asciiTheme="minorHAnsi" w:hAnsiTheme="minorHAnsi"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09843" w14:textId="77777777" w:rsidR="006B22E6" w:rsidRPr="00BD5DF2" w:rsidRDefault="6724926B" w:rsidP="00916B6D">
      <w:pPr>
        <w:autoSpaceDE w:val="0"/>
        <w:autoSpaceDN w:val="0"/>
        <w:adjustRightInd w:val="0"/>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Skupni svet delavcev skupine HSE (SSD skupine HSE) v skladu z 80. členom Zakona o sodelovanju delavcev pri upravljanju (ZSDU) pripravi letno poročilo o stanju na področju uresničevanja tega zakona. </w:t>
      </w:r>
    </w:p>
    <w:p w14:paraId="20B869DC" w14:textId="77777777" w:rsidR="006B22E6" w:rsidRPr="00BD5DF2" w:rsidRDefault="006B22E6" w:rsidP="00916B6D">
      <w:pPr>
        <w:autoSpaceDE w:val="0"/>
        <w:autoSpaceDN w:val="0"/>
        <w:adjustRightInd w:val="0"/>
        <w:spacing w:line="320" w:lineRule="atLeast"/>
        <w:ind w:firstLine="567"/>
        <w:rPr>
          <w:rFonts w:asciiTheme="minorHAnsi" w:hAnsiTheme="minorHAnsi" w:cs="Arial"/>
          <w:color w:val="000000"/>
          <w:szCs w:val="22"/>
        </w:rPr>
      </w:pPr>
    </w:p>
    <w:p w14:paraId="6D81CA7B" w14:textId="77777777" w:rsidR="006B22E6" w:rsidRPr="00BD5DF2" w:rsidRDefault="6724926B" w:rsidP="00916B6D">
      <w:pPr>
        <w:autoSpaceDE w:val="0"/>
        <w:autoSpaceDN w:val="0"/>
        <w:adjustRightInd w:val="0"/>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Namen poročila je, da Skupni svet delavcev skupine HSE seznani Nadzorni svet HSE (NS HSE) in zaposlene o stanju na področju zagotavljanja </w:t>
      </w:r>
      <w:proofErr w:type="spellStart"/>
      <w:r w:rsidRPr="00BD5DF2">
        <w:rPr>
          <w:rFonts w:asciiTheme="minorHAnsi" w:eastAsia="Arial" w:hAnsiTheme="minorHAnsi" w:cs="Arial"/>
          <w:color w:val="000000" w:themeColor="text1"/>
          <w:szCs w:val="22"/>
        </w:rPr>
        <w:t>soupravljalskih</w:t>
      </w:r>
      <w:proofErr w:type="spellEnd"/>
      <w:r w:rsidRPr="00BD5DF2">
        <w:rPr>
          <w:rFonts w:asciiTheme="minorHAnsi" w:eastAsia="Arial" w:hAnsiTheme="minorHAnsi" w:cs="Arial"/>
          <w:color w:val="000000" w:themeColor="text1"/>
          <w:szCs w:val="22"/>
        </w:rPr>
        <w:t xml:space="preserve"> pravic delavcev v naši skupini HSE, opozori na morebitne pomanjkljivosti in predlaga ukrepe. </w:t>
      </w:r>
    </w:p>
    <w:p w14:paraId="01CBA733" w14:textId="77777777" w:rsidR="006B22E6" w:rsidRPr="00BD5DF2" w:rsidRDefault="006B22E6" w:rsidP="00916B6D">
      <w:pPr>
        <w:autoSpaceDE w:val="0"/>
        <w:autoSpaceDN w:val="0"/>
        <w:adjustRightInd w:val="0"/>
        <w:spacing w:line="320" w:lineRule="atLeast"/>
        <w:ind w:firstLine="567"/>
        <w:rPr>
          <w:rFonts w:asciiTheme="minorHAnsi" w:hAnsiTheme="minorHAnsi" w:cs="Arial"/>
          <w:color w:val="000000"/>
          <w:szCs w:val="22"/>
        </w:rPr>
      </w:pPr>
    </w:p>
    <w:p w14:paraId="3F0D92BC" w14:textId="77777777" w:rsidR="006B22E6" w:rsidRPr="00BD5DF2" w:rsidRDefault="6724926B" w:rsidP="00916B6D">
      <w:pPr>
        <w:autoSpaceDE w:val="0"/>
        <w:autoSpaceDN w:val="0"/>
        <w:adjustRightInd w:val="0"/>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 xml:space="preserve">SSD skupine HSE od Nadzornega sveta HSE pričakuje, da bo poročilo obravnaval, se do njega opredelil in ukrepal (80. člen ZSDU) v skladu s svojimi pristojnostmi. </w:t>
      </w:r>
    </w:p>
    <w:p w14:paraId="3DE6C33A" w14:textId="77777777" w:rsidR="00F36F4D" w:rsidRPr="00BD5DF2" w:rsidRDefault="00F36F4D" w:rsidP="00916B6D">
      <w:pPr>
        <w:autoSpaceDE w:val="0"/>
        <w:autoSpaceDN w:val="0"/>
        <w:adjustRightInd w:val="0"/>
        <w:spacing w:line="320" w:lineRule="atLeast"/>
        <w:ind w:firstLine="567"/>
        <w:rPr>
          <w:rFonts w:asciiTheme="minorHAnsi" w:hAnsiTheme="minorHAnsi" w:cs="Arial"/>
          <w:color w:val="000000"/>
          <w:szCs w:val="22"/>
        </w:rPr>
      </w:pPr>
    </w:p>
    <w:p w14:paraId="4EB9BFA0" w14:textId="77777777" w:rsidR="006B22E6" w:rsidRPr="00BD5DF2" w:rsidRDefault="6724926B" w:rsidP="00916B6D">
      <w:pPr>
        <w:autoSpaceDE w:val="0"/>
        <w:autoSpaceDN w:val="0"/>
        <w:adjustRightInd w:val="0"/>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V dialogu z vodstvom odvisnih družb in poslovodstvom HSE d.o.o. si nenehno prizadevamo, da bi spoštovali zakone, pravilnike in druge interne akte, ki so pravna podlaga za urejanje dela in delavnega okolja. S tem bi dosegli večje zadovoljstvo in motivacijo sodelavcev. Želimo si, da bi bilo delo organizirano v duhu humane razporeditve delavnega časa, da bi bile naše prioritete spoštovanje, medsebojno sodelovanje, lojalnost, odgovornost in ustvarjalnost. Ob upoštevanju teh načel bomo kvalitetno in profesionalno opravili naše poslanstvo. </w:t>
      </w:r>
    </w:p>
    <w:p w14:paraId="29B8FDA0" w14:textId="77777777" w:rsidR="006B22E6" w:rsidRPr="00BD5DF2" w:rsidRDefault="006B22E6" w:rsidP="00916B6D">
      <w:pPr>
        <w:autoSpaceDE w:val="0"/>
        <w:autoSpaceDN w:val="0"/>
        <w:adjustRightInd w:val="0"/>
        <w:spacing w:line="320" w:lineRule="atLeast"/>
        <w:ind w:firstLine="567"/>
        <w:rPr>
          <w:rFonts w:asciiTheme="minorHAnsi" w:hAnsiTheme="minorHAnsi" w:cs="Arial"/>
          <w:color w:val="000000"/>
          <w:szCs w:val="22"/>
        </w:rPr>
      </w:pPr>
    </w:p>
    <w:p w14:paraId="79EBBC99" w14:textId="77777777" w:rsidR="006B22E6"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Za dosego višje stopnje participacije pri upravljanju morajo poleg zaposlenih takšna načela upravljanja sprejeti tudi vodstveni delavci odvisnih družb in poslovodstvo skupine HSE. Da je to možno in daje dobre rezultate, so nam dokazali številni primeri iz prakse.</w:t>
      </w:r>
    </w:p>
    <w:p w14:paraId="79DAA796" w14:textId="77777777" w:rsidR="006B22E6" w:rsidRPr="00BD5DF2" w:rsidRDefault="006B22E6" w:rsidP="00916B6D">
      <w:pPr>
        <w:ind w:firstLine="567"/>
        <w:rPr>
          <w:rFonts w:asciiTheme="minorHAnsi" w:hAnsiTheme="minorHAnsi" w:cs="Arial"/>
          <w:color w:val="000000"/>
          <w:szCs w:val="22"/>
        </w:rPr>
      </w:pPr>
    </w:p>
    <w:p w14:paraId="6642201E" w14:textId="77777777" w:rsidR="006A69CB" w:rsidRPr="00BD5DF2" w:rsidRDefault="006A69CB" w:rsidP="00916B6D">
      <w:pPr>
        <w:ind w:firstLine="567"/>
        <w:rPr>
          <w:rFonts w:asciiTheme="minorHAnsi" w:hAnsiTheme="minorHAnsi" w:cs="Arial"/>
          <w:color w:val="000000"/>
          <w:szCs w:val="22"/>
        </w:rPr>
      </w:pPr>
    </w:p>
    <w:p w14:paraId="43A456A6" w14:textId="77777777" w:rsidR="006A69CB" w:rsidRPr="00BD5DF2" w:rsidRDefault="006A69CB" w:rsidP="00916B6D">
      <w:pPr>
        <w:ind w:firstLine="567"/>
        <w:rPr>
          <w:rFonts w:asciiTheme="minorHAnsi" w:hAnsiTheme="minorHAnsi" w:cs="Arial"/>
          <w:color w:val="000000"/>
          <w:szCs w:val="22"/>
        </w:rPr>
      </w:pPr>
    </w:p>
    <w:p w14:paraId="48CBAB14" w14:textId="77777777" w:rsidR="006A69CB" w:rsidRPr="00BD5DF2" w:rsidRDefault="006A69CB" w:rsidP="00916B6D">
      <w:pPr>
        <w:ind w:firstLine="567"/>
        <w:rPr>
          <w:rFonts w:asciiTheme="minorHAnsi" w:hAnsiTheme="minorHAnsi" w:cs="Arial"/>
          <w:color w:val="000000"/>
          <w:szCs w:val="22"/>
        </w:rPr>
      </w:pPr>
    </w:p>
    <w:p w14:paraId="57D32260" w14:textId="77777777" w:rsidR="006A69CB" w:rsidRPr="00BD5DF2" w:rsidRDefault="006A69CB" w:rsidP="00916B6D">
      <w:pPr>
        <w:ind w:firstLine="567"/>
        <w:rPr>
          <w:rFonts w:asciiTheme="minorHAnsi" w:hAnsiTheme="minorHAnsi" w:cs="Arial"/>
          <w:color w:val="000000"/>
          <w:szCs w:val="22"/>
        </w:rPr>
      </w:pPr>
    </w:p>
    <w:p w14:paraId="586931B6" w14:textId="77777777" w:rsidR="006A69CB" w:rsidRPr="00BD5DF2" w:rsidRDefault="006A69CB" w:rsidP="00916B6D">
      <w:pPr>
        <w:ind w:firstLine="567"/>
        <w:rPr>
          <w:rFonts w:asciiTheme="minorHAnsi" w:hAnsiTheme="minorHAnsi" w:cs="Arial"/>
          <w:color w:val="000000"/>
          <w:szCs w:val="22"/>
        </w:rPr>
      </w:pPr>
    </w:p>
    <w:p w14:paraId="63BF9485" w14:textId="77777777" w:rsidR="006A69CB" w:rsidRPr="00BD5DF2" w:rsidRDefault="006A69CB" w:rsidP="00916B6D">
      <w:pPr>
        <w:ind w:firstLine="567"/>
        <w:rPr>
          <w:rFonts w:asciiTheme="minorHAnsi" w:hAnsiTheme="minorHAnsi" w:cs="Arial"/>
          <w:color w:val="000000"/>
          <w:szCs w:val="22"/>
        </w:rPr>
      </w:pPr>
    </w:p>
    <w:p w14:paraId="65E345FA" w14:textId="77777777" w:rsidR="006A69CB" w:rsidRPr="00BD5DF2" w:rsidRDefault="006A69CB" w:rsidP="00916B6D">
      <w:pPr>
        <w:ind w:firstLine="567"/>
        <w:rPr>
          <w:rFonts w:asciiTheme="minorHAnsi" w:hAnsiTheme="minorHAnsi" w:cs="Arial"/>
          <w:color w:val="000000"/>
          <w:szCs w:val="22"/>
        </w:rPr>
      </w:pPr>
    </w:p>
    <w:p w14:paraId="0E49732A" w14:textId="77777777" w:rsidR="006A69CB" w:rsidRPr="00BD5DF2" w:rsidRDefault="006A69CB" w:rsidP="00916B6D">
      <w:pPr>
        <w:ind w:firstLine="567"/>
        <w:rPr>
          <w:rFonts w:asciiTheme="minorHAnsi" w:hAnsiTheme="minorHAnsi" w:cs="Arial"/>
          <w:color w:val="000000"/>
          <w:szCs w:val="22"/>
        </w:rPr>
      </w:pPr>
    </w:p>
    <w:p w14:paraId="5AEFA214" w14:textId="77777777" w:rsidR="006A69CB" w:rsidRPr="00BD5DF2" w:rsidRDefault="006A69CB" w:rsidP="00916B6D">
      <w:pPr>
        <w:ind w:firstLine="567"/>
        <w:rPr>
          <w:rFonts w:asciiTheme="minorHAnsi" w:hAnsiTheme="minorHAnsi" w:cs="Arial"/>
          <w:color w:val="000000"/>
          <w:szCs w:val="22"/>
        </w:rPr>
      </w:pPr>
    </w:p>
    <w:p w14:paraId="1C220FDD" w14:textId="77777777" w:rsidR="006A69CB" w:rsidRPr="00BD5DF2" w:rsidRDefault="006A69CB" w:rsidP="00916B6D">
      <w:pPr>
        <w:ind w:firstLine="567"/>
        <w:rPr>
          <w:rFonts w:asciiTheme="minorHAnsi" w:hAnsiTheme="minorHAnsi" w:cs="Arial"/>
          <w:color w:val="000000"/>
          <w:szCs w:val="22"/>
        </w:rPr>
      </w:pPr>
    </w:p>
    <w:p w14:paraId="1DF15572" w14:textId="77777777" w:rsidR="006A69CB" w:rsidRPr="00BD5DF2" w:rsidRDefault="006A69CB" w:rsidP="00916B6D">
      <w:pPr>
        <w:ind w:firstLine="567"/>
        <w:rPr>
          <w:rFonts w:asciiTheme="minorHAnsi" w:hAnsiTheme="minorHAnsi" w:cs="Arial"/>
          <w:color w:val="000000"/>
          <w:szCs w:val="22"/>
        </w:rPr>
      </w:pPr>
    </w:p>
    <w:p w14:paraId="7DA0F004" w14:textId="77777777" w:rsidR="006A69CB" w:rsidRPr="00BD5DF2" w:rsidRDefault="006A69CB" w:rsidP="00916B6D">
      <w:pPr>
        <w:ind w:firstLine="567"/>
        <w:rPr>
          <w:rFonts w:asciiTheme="minorHAnsi" w:hAnsiTheme="minorHAnsi" w:cs="Arial"/>
          <w:color w:val="000000"/>
          <w:szCs w:val="22"/>
        </w:rPr>
      </w:pPr>
    </w:p>
    <w:p w14:paraId="507825EC" w14:textId="77777777" w:rsidR="006A69CB" w:rsidRPr="00BD5DF2" w:rsidRDefault="006A69CB" w:rsidP="00916B6D">
      <w:pPr>
        <w:ind w:firstLine="567"/>
        <w:rPr>
          <w:rFonts w:asciiTheme="minorHAnsi" w:hAnsiTheme="minorHAnsi" w:cs="Arial"/>
          <w:color w:val="000000"/>
          <w:szCs w:val="22"/>
        </w:rPr>
      </w:pPr>
    </w:p>
    <w:p w14:paraId="2240666B" w14:textId="77777777" w:rsidR="006A69CB" w:rsidRPr="00BD5DF2" w:rsidRDefault="006A69CB" w:rsidP="00916B6D">
      <w:pPr>
        <w:ind w:firstLine="567"/>
        <w:rPr>
          <w:rFonts w:asciiTheme="minorHAnsi" w:hAnsiTheme="minorHAnsi" w:cs="Arial"/>
          <w:color w:val="000000"/>
          <w:szCs w:val="22"/>
        </w:rPr>
      </w:pPr>
    </w:p>
    <w:p w14:paraId="6C180E41" w14:textId="77777777" w:rsidR="006A69CB" w:rsidRPr="00BD5DF2" w:rsidRDefault="006A69CB" w:rsidP="00916B6D">
      <w:pPr>
        <w:ind w:firstLine="567"/>
        <w:rPr>
          <w:rFonts w:asciiTheme="minorHAnsi" w:hAnsiTheme="minorHAnsi" w:cs="Arial"/>
          <w:color w:val="000000"/>
          <w:szCs w:val="22"/>
        </w:rPr>
      </w:pPr>
    </w:p>
    <w:p w14:paraId="00D995E0" w14:textId="77777777" w:rsidR="006A69CB" w:rsidRPr="00BD5DF2" w:rsidRDefault="006A69CB" w:rsidP="00916B6D">
      <w:pPr>
        <w:ind w:firstLine="567"/>
        <w:rPr>
          <w:rFonts w:asciiTheme="minorHAnsi" w:hAnsiTheme="minorHAnsi" w:cs="Arial"/>
          <w:color w:val="000000"/>
          <w:szCs w:val="22"/>
        </w:rPr>
      </w:pPr>
    </w:p>
    <w:p w14:paraId="1D3A3AD1" w14:textId="77777777" w:rsidR="006A69CB" w:rsidRPr="00BD5DF2" w:rsidRDefault="006A69CB" w:rsidP="00916B6D">
      <w:pPr>
        <w:ind w:firstLine="567"/>
        <w:rPr>
          <w:rFonts w:asciiTheme="minorHAnsi" w:hAnsiTheme="minorHAnsi" w:cs="Arial"/>
          <w:color w:val="000000"/>
          <w:szCs w:val="22"/>
        </w:rPr>
      </w:pPr>
    </w:p>
    <w:p w14:paraId="25D6BC05" w14:textId="77777777" w:rsidR="006A69CB" w:rsidRPr="00BD5DF2" w:rsidRDefault="006A69CB" w:rsidP="00916B6D">
      <w:pPr>
        <w:ind w:firstLine="567"/>
        <w:rPr>
          <w:rFonts w:asciiTheme="minorHAnsi" w:hAnsiTheme="minorHAnsi" w:cs="Arial"/>
          <w:color w:val="000000"/>
          <w:szCs w:val="22"/>
        </w:rPr>
      </w:pPr>
    </w:p>
    <w:p w14:paraId="6A7829D7" w14:textId="77777777" w:rsidR="006A69CB" w:rsidRPr="00BD5DF2" w:rsidRDefault="006A69CB" w:rsidP="00916B6D">
      <w:pPr>
        <w:ind w:firstLine="567"/>
        <w:rPr>
          <w:rFonts w:asciiTheme="minorHAnsi" w:hAnsiTheme="minorHAnsi" w:cs="Arial"/>
          <w:color w:val="000000"/>
          <w:szCs w:val="22"/>
        </w:rPr>
      </w:pPr>
    </w:p>
    <w:p w14:paraId="52E31B96" w14:textId="77777777" w:rsidR="00C81903" w:rsidRPr="00BD5DF2" w:rsidRDefault="00C81903" w:rsidP="00916B6D">
      <w:pPr>
        <w:ind w:firstLine="567"/>
        <w:rPr>
          <w:rFonts w:asciiTheme="minorHAnsi" w:hAnsiTheme="minorHAnsi" w:cs="Arial"/>
          <w:color w:val="000000"/>
          <w:szCs w:val="22"/>
        </w:rPr>
      </w:pPr>
    </w:p>
    <w:p w14:paraId="3BBF6EB8" w14:textId="77777777" w:rsidR="006A69CB" w:rsidRPr="00BD5DF2" w:rsidRDefault="006A69CB" w:rsidP="00916B6D">
      <w:pPr>
        <w:ind w:firstLine="567"/>
        <w:rPr>
          <w:rFonts w:asciiTheme="minorHAnsi" w:hAnsiTheme="minorHAnsi" w:cs="Arial"/>
          <w:color w:val="000000"/>
          <w:szCs w:val="22"/>
        </w:rPr>
      </w:pPr>
    </w:p>
    <w:p w14:paraId="32786DCA" w14:textId="77777777" w:rsidR="006A69CB" w:rsidRPr="00BD5DF2" w:rsidRDefault="006A69CB" w:rsidP="00916B6D">
      <w:pPr>
        <w:ind w:firstLine="567"/>
        <w:rPr>
          <w:rFonts w:asciiTheme="minorHAnsi" w:hAnsiTheme="minorHAnsi" w:cs="Arial"/>
          <w:color w:val="000000"/>
          <w:szCs w:val="22"/>
        </w:rPr>
      </w:pPr>
    </w:p>
    <w:p w14:paraId="27EB860B" w14:textId="77777777" w:rsidR="006A69CB" w:rsidRPr="00BD5DF2" w:rsidRDefault="00C81903" w:rsidP="00916B6D">
      <w:pPr>
        <w:pStyle w:val="Odstavekseznama"/>
        <w:numPr>
          <w:ilvl w:val="0"/>
          <w:numId w:val="10"/>
        </w:numPr>
        <w:ind w:left="0" w:firstLine="567"/>
        <w:jc w:val="left"/>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SPLOŠNO</w:t>
      </w:r>
      <w:r w:rsidR="008770E7"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SSD SKUPINE HSE</w:t>
      </w:r>
      <w:r w:rsidR="006A69CB"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EA2513" w14:textId="77777777" w:rsidR="006A69CB" w:rsidRPr="00BD5DF2" w:rsidRDefault="006A69CB" w:rsidP="00916B6D">
      <w:pPr>
        <w:ind w:firstLine="567"/>
        <w:rPr>
          <w:rFonts w:asciiTheme="minorHAnsi" w:hAnsiTheme="minorHAnsi" w:cs="Arial"/>
          <w:color w:val="000000"/>
          <w:szCs w:val="22"/>
        </w:rPr>
      </w:pPr>
    </w:p>
    <w:p w14:paraId="4BAB97D6" w14:textId="77777777" w:rsidR="00BC51B5"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Dogovor o oblikovanju SSD skupine HSE je bil sklenjen med vsemi SD – ji družb, ki so takrat obstajali v skupini HSE, že leta 2002.  Leta 2008 je zaradi spremenjene sestave družb v skupini HSE bil dogovor spremenjen in dopolnjen. To pomeni, da so bili zaposleni v kapitalsko povezanih družbah (DEM d.o.o., SENG d.o.o., PV d.d., TEŠ d.o.o., TET d.o.o., HSE Invest d.o.o. in HSE d.o.o.)  eni prvih, ki so se odločili, da bodo skladno z novo sprejetim ZSDU iz leta 1993 oblikovali SSD kot predstavniški organ, prek katerega bodo tekoče seznanjeni s poslovanjem družbe HSE d.o.o., njenimi cilji in spremembami ter kadrovskimi zadevami, obenem pa lahko organizirano uresničujejo svoj vpliv vseh zaposlenih na sprejemanje poslovnih odločitev v družbi HSE d.o.o..</w:t>
      </w:r>
    </w:p>
    <w:p w14:paraId="7B3E3D2A" w14:textId="77777777" w:rsidR="005E4E99"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Soupravljanje v praksi se tako ne uresničuje kar samo od sebe, potreben je namreč močan interes zaposlenih in dobra organiziranost ter načrtna aktivnost vseh izvoljenih delavskih predstavnikov v odvisnih družbah kakor tudi v skupini HSE d.o.o.. Dober in učinkovit SSD skupine HSE mora tako delovati aktivno in proaktivno (samoiniciativno), še posebej na področju zviševanja kakovosti delovnega življenja zaposlenih, kar pa seveda ni mogoče brez lastnega programa dela.</w:t>
      </w:r>
    </w:p>
    <w:p w14:paraId="7DFF7DAD" w14:textId="77777777" w:rsidR="00BC51B5"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Splošna ocena SSD skupine HSE je, da se je sodelovanje med SD odvisnih družb, vodstvi odvisnih družb ter poslovodstvu HSE, glede na preteklost  dvignilo na ustreznejši nivo, tudi zaradi naše proaktivne vloge in popolnega zavedanja našega poslanstva. Vseskozi si namreč prizadevamo in želimo vzpostaviti partnersko medsebojno sodelovanje, pri čemer upamo, da bodo tudi poslovodstva odvisnih družb in poslovodstvo HSE d.o.o. spoznala pozitivne učinke takšnega sodelovanja, torej kot pomoč pri sprejemanju in izvajanju posameznih poslovnih odločitev in urejanju notranje organizacije v sami skupini HSE d.o.o.. </w:t>
      </w:r>
    </w:p>
    <w:p w14:paraId="219010B0" w14:textId="77777777" w:rsidR="00BC51B5"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Kar se tiče razumevanja temeljnega poslanstva SSD skupine HSE, pa izkušnje predvsem iz preteklosti žal kažejo, da poslovodstva in uprava slabo poznajo in razumejo pravi pomen delavske participacije. Zaposlene se še vedno pretežno obravnava kot segment, kateri naj opravlja svoje dolžnosti, zanemarja pa se predvsem njihove delovne in ustvarjalne potenciale. Zato bi moralo čim prej prevladati spoznanje, da je pot do poslovne uspešnosti hitreje, kvalitetnejše in uspešno vpeljuje s sodelovanjem zaposlenih pri upravljanju, saj smo zaposleni največji poznavalci delovnega okolja in svojega delovnega mesta in lahko s pobudami, predlogi in pripombami v veliki meri pripomoremo  tako k optimizaciji delovnih procesov, k izboljšanju organizacijske kulture ter posledično k boljšim poslovnim rezultatom družbe. Dobro vemo vsi, da je organizacijska kultura sklop skupnih prepričanj, vrednot in praks, ki se kristalizirajo skozi dnevna vedenja zaposlenih in je tudi ena izmed pomembnih izhodišč pri pripravi strateškega poslovnega načrta v skupini HSE d.o.o..</w:t>
      </w:r>
    </w:p>
    <w:p w14:paraId="5A6FD1A8" w14:textId="77777777" w:rsidR="00BC51B5" w:rsidRPr="00BD5DF2" w:rsidRDefault="00BC51B5" w:rsidP="00916B6D">
      <w:pPr>
        <w:ind w:firstLine="567"/>
        <w:rPr>
          <w:rFonts w:asciiTheme="minorHAnsi" w:hAnsiTheme="minorHAnsi" w:cs="Arial"/>
          <w:color w:val="000000"/>
          <w:szCs w:val="22"/>
        </w:rPr>
      </w:pPr>
    </w:p>
    <w:p w14:paraId="22856529" w14:textId="77777777" w:rsidR="00BC51B5" w:rsidRPr="00BD5DF2" w:rsidRDefault="00BC51B5" w:rsidP="00916B6D">
      <w:pPr>
        <w:ind w:firstLine="567"/>
        <w:rPr>
          <w:rFonts w:asciiTheme="minorHAnsi" w:hAnsiTheme="minorHAnsi" w:cs="Arial"/>
          <w:color w:val="000000"/>
          <w:szCs w:val="22"/>
        </w:rPr>
      </w:pPr>
    </w:p>
    <w:p w14:paraId="499FB571" w14:textId="77777777" w:rsidR="006B22E6" w:rsidRPr="00BD5DF2" w:rsidRDefault="006B22E6" w:rsidP="00916B6D">
      <w:pPr>
        <w:ind w:firstLine="567"/>
        <w:rPr>
          <w:rFonts w:asciiTheme="minorHAnsi" w:hAnsiTheme="minorHAnsi" w:cs="Arial"/>
          <w:color w:val="000000"/>
          <w:szCs w:val="22"/>
        </w:rPr>
      </w:pPr>
    </w:p>
    <w:p w14:paraId="55921CA0" w14:textId="77777777" w:rsidR="00536E51" w:rsidRPr="00BD5DF2" w:rsidRDefault="00536E51" w:rsidP="00916B6D">
      <w:pPr>
        <w:ind w:firstLine="567"/>
        <w:rPr>
          <w:rFonts w:asciiTheme="minorHAnsi" w:hAnsiTheme="minorHAnsi" w:cs="Arial"/>
          <w:szCs w:val="22"/>
        </w:rPr>
      </w:pPr>
    </w:p>
    <w:p w14:paraId="67941C96" w14:textId="77777777" w:rsidR="00CE7055" w:rsidRDefault="00CE7055" w:rsidP="00916B6D">
      <w:pPr>
        <w:ind w:firstLine="567"/>
        <w:rPr>
          <w:rFonts w:asciiTheme="minorHAnsi" w:hAnsiTheme="minorHAnsi" w:cs="Arial"/>
          <w:szCs w:val="22"/>
        </w:rPr>
      </w:pPr>
    </w:p>
    <w:p w14:paraId="57B11728" w14:textId="77777777" w:rsidR="00916B6D" w:rsidRDefault="00916B6D" w:rsidP="00916B6D">
      <w:pPr>
        <w:ind w:firstLine="567"/>
        <w:rPr>
          <w:rFonts w:asciiTheme="minorHAnsi" w:hAnsiTheme="minorHAnsi" w:cs="Arial"/>
          <w:szCs w:val="22"/>
        </w:rPr>
      </w:pPr>
    </w:p>
    <w:p w14:paraId="3FD2491A" w14:textId="77777777" w:rsidR="00916B6D" w:rsidRDefault="00916B6D" w:rsidP="00916B6D">
      <w:pPr>
        <w:ind w:firstLine="567"/>
        <w:rPr>
          <w:rFonts w:asciiTheme="minorHAnsi" w:hAnsiTheme="minorHAnsi" w:cs="Arial"/>
          <w:szCs w:val="22"/>
        </w:rPr>
      </w:pPr>
    </w:p>
    <w:p w14:paraId="014B2FAF" w14:textId="77777777" w:rsidR="00916B6D" w:rsidRPr="00BD5DF2" w:rsidRDefault="00916B6D" w:rsidP="00916B6D">
      <w:pPr>
        <w:ind w:firstLine="567"/>
        <w:rPr>
          <w:rFonts w:asciiTheme="minorHAnsi" w:hAnsiTheme="minorHAnsi" w:cs="Arial"/>
          <w:szCs w:val="22"/>
        </w:rPr>
      </w:pPr>
    </w:p>
    <w:p w14:paraId="1C3F2777" w14:textId="77777777" w:rsidR="00CE7055" w:rsidRPr="00BD5DF2" w:rsidRDefault="00CE7055" w:rsidP="00916B6D">
      <w:pPr>
        <w:ind w:firstLine="567"/>
        <w:rPr>
          <w:rFonts w:asciiTheme="minorHAnsi" w:hAnsiTheme="minorHAnsi" w:cs="Arial"/>
          <w:szCs w:val="22"/>
        </w:rPr>
      </w:pPr>
    </w:p>
    <w:p w14:paraId="642CF435" w14:textId="77777777" w:rsidR="00736088" w:rsidRPr="00BD5DF2" w:rsidRDefault="00736088" w:rsidP="00916B6D">
      <w:pPr>
        <w:ind w:firstLine="567"/>
        <w:rPr>
          <w:rFonts w:asciiTheme="minorHAnsi" w:hAnsiTheme="minorHAnsi" w:cs="Arial"/>
          <w:szCs w:val="22"/>
        </w:rPr>
      </w:pPr>
    </w:p>
    <w:p w14:paraId="68E61A66" w14:textId="77777777" w:rsidR="00CE7055" w:rsidRPr="00BD5DF2" w:rsidRDefault="00CE7055" w:rsidP="00916B6D">
      <w:pPr>
        <w:ind w:firstLine="567"/>
        <w:rPr>
          <w:rFonts w:asciiTheme="minorHAnsi" w:hAnsiTheme="minorHAnsi" w:cs="Arial"/>
          <w:szCs w:val="22"/>
        </w:rPr>
      </w:pPr>
    </w:p>
    <w:p w14:paraId="4BC80548" w14:textId="5535669C" w:rsidR="00CE7055" w:rsidRPr="00BD5DF2" w:rsidRDefault="00CE7055" w:rsidP="00916B6D">
      <w:pPr>
        <w:pStyle w:val="Odstavekseznama"/>
        <w:numPr>
          <w:ilvl w:val="0"/>
          <w:numId w:val="10"/>
        </w:numPr>
        <w:ind w:left="0" w:firstLine="567"/>
        <w:jc w:val="left"/>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KADROVSKO STANJE </w:t>
      </w:r>
      <w:r w:rsidR="00405A19"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ZAPOSLENIH V SKUPINI HSE </w:t>
      </w:r>
    </w:p>
    <w:p w14:paraId="6FC15EB4" w14:textId="77777777" w:rsidR="00CE7055" w:rsidRPr="00BD5DF2" w:rsidRDefault="00CE7055" w:rsidP="00916B6D">
      <w:pPr>
        <w:ind w:firstLine="567"/>
        <w:jc w:val="left"/>
        <w:rPr>
          <w:rFonts w:asciiTheme="minorHAnsi" w:hAnsiTheme="minorHAnsi"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8902C" w14:textId="5E60E7AA" w:rsidR="00886A52"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V skupini HSE d.o.o. je bilo na dan 31.12.2016 skupno število zaposlenih </w:t>
      </w:r>
      <w:r w:rsidR="001C7EF5" w:rsidRPr="00BD5DF2">
        <w:rPr>
          <w:rFonts w:asciiTheme="minorHAnsi" w:eastAsia="Arial" w:hAnsiTheme="minorHAnsi" w:cs="Arial"/>
          <w:color w:val="000000" w:themeColor="text1"/>
          <w:szCs w:val="22"/>
        </w:rPr>
        <w:t>3102</w:t>
      </w:r>
      <w:r w:rsidR="009F7CC3" w:rsidRPr="00BD5DF2">
        <w:rPr>
          <w:rFonts w:asciiTheme="minorHAnsi" w:eastAsia="Arial" w:hAnsiTheme="minorHAnsi" w:cs="Arial"/>
          <w:color w:val="000000" w:themeColor="text1"/>
          <w:szCs w:val="22"/>
        </w:rPr>
        <w:t>.</w:t>
      </w:r>
      <w:r w:rsidR="00E67779" w:rsidRPr="00BD5DF2">
        <w:rPr>
          <w:rFonts w:asciiTheme="minorHAnsi" w:eastAsia="Arial" w:hAnsiTheme="minorHAnsi" w:cs="Arial"/>
          <w:color w:val="000000" w:themeColor="text1"/>
          <w:szCs w:val="22"/>
        </w:rPr>
        <w:t xml:space="preserve"> </w:t>
      </w:r>
      <w:r w:rsidRPr="00BD5DF2">
        <w:rPr>
          <w:rFonts w:asciiTheme="minorHAnsi" w:eastAsia="Arial" w:hAnsiTheme="minorHAnsi" w:cs="Arial"/>
          <w:color w:val="000000" w:themeColor="text1"/>
          <w:szCs w:val="22"/>
        </w:rPr>
        <w:t>Pregled stanja zaposlenih na dan 31.12.2016 po odvisnih družbah je sledeč:</w:t>
      </w:r>
    </w:p>
    <w:p w14:paraId="3A3CF942" w14:textId="041099C6" w:rsidR="00886A52" w:rsidRPr="00BD5DF2" w:rsidRDefault="00886A52" w:rsidP="00916B6D">
      <w:pPr>
        <w:tabs>
          <w:tab w:val="right" w:pos="4820"/>
        </w:tabs>
        <w:spacing w:line="320" w:lineRule="atLeast"/>
        <w:ind w:firstLine="567"/>
        <w:rPr>
          <w:rFonts w:asciiTheme="minorHAnsi" w:eastAsia="Arial" w:hAnsiTheme="minorHAnsi" w:cs="Arial"/>
          <w:color w:val="000000" w:themeColor="text1"/>
          <w:szCs w:val="22"/>
        </w:rPr>
      </w:pPr>
    </w:p>
    <w:p w14:paraId="310FCCC7" w14:textId="051959DA" w:rsidR="00886A52" w:rsidRPr="00BD5DF2" w:rsidRDefault="00886A52" w:rsidP="00916B6D">
      <w:pPr>
        <w:pStyle w:val="Odstavekseznama"/>
        <w:tabs>
          <w:tab w:val="right" w:pos="4820"/>
        </w:tabs>
        <w:spacing w:line="320" w:lineRule="atLeast"/>
        <w:ind w:left="567"/>
        <w:rPr>
          <w:rFonts w:asciiTheme="minorHAnsi" w:eastAsia="Arial" w:hAnsiTheme="minorHAnsi" w:cs="Arial"/>
          <w:color w:val="000000" w:themeColor="text1"/>
          <w:szCs w:val="22"/>
        </w:rPr>
      </w:pPr>
      <w:r w:rsidRPr="00BD5DF2">
        <w:rPr>
          <w:rFonts w:asciiTheme="minorHAnsi" w:eastAsia="Arial" w:hAnsiTheme="minorHAnsi" w:cs="Arial"/>
          <w:color w:val="000000"/>
          <w:szCs w:val="22"/>
        </w:rPr>
        <w:t xml:space="preserve">DEM </w:t>
      </w:r>
      <w:r w:rsidR="6724926B" w:rsidRPr="00BD5DF2">
        <w:rPr>
          <w:rFonts w:asciiTheme="minorHAnsi" w:eastAsia="Arial" w:hAnsiTheme="minorHAnsi" w:cs="Arial"/>
          <w:color w:val="000000" w:themeColor="text1"/>
          <w:szCs w:val="22"/>
        </w:rPr>
        <w:t>d.o.o.</w:t>
      </w:r>
      <w:r w:rsidR="00835CA9" w:rsidRPr="00BD5DF2">
        <w:rPr>
          <w:rFonts w:asciiTheme="minorHAnsi" w:eastAsia="Arial" w:hAnsiTheme="minorHAnsi" w:cs="Arial"/>
          <w:color w:val="000000" w:themeColor="text1"/>
          <w:szCs w:val="22"/>
        </w:rPr>
        <w:tab/>
      </w:r>
      <w:r w:rsidR="00585779" w:rsidRPr="00BD5DF2">
        <w:rPr>
          <w:rFonts w:asciiTheme="minorHAnsi" w:hAnsiTheme="minorHAnsi" w:cs="Arial"/>
          <w:color w:val="000000"/>
          <w:szCs w:val="22"/>
        </w:rPr>
        <w:t>238</w:t>
      </w:r>
      <w:r w:rsidR="00585779" w:rsidRPr="00BD5DF2">
        <w:rPr>
          <w:rFonts w:asciiTheme="minorHAnsi" w:hAnsiTheme="minorHAnsi"/>
          <w:szCs w:val="22"/>
        </w:rPr>
        <w:t xml:space="preserve"> </w:t>
      </w:r>
      <w:r w:rsidR="00585779" w:rsidRPr="00BD5DF2">
        <w:rPr>
          <w:rFonts w:asciiTheme="minorHAnsi" w:hAnsiTheme="minorHAnsi" w:cs="Arial"/>
          <w:color w:val="000000"/>
          <w:szCs w:val="22"/>
        </w:rPr>
        <w:t>zaposlenih</w:t>
      </w:r>
    </w:p>
    <w:p w14:paraId="112486FC" w14:textId="3A7D1D66" w:rsidR="00886A52" w:rsidRPr="00BD5DF2" w:rsidRDefault="00886A52" w:rsidP="00916B6D">
      <w:pPr>
        <w:pStyle w:val="Odstavekseznama"/>
        <w:tabs>
          <w:tab w:val="right" w:pos="4820"/>
        </w:tabs>
        <w:spacing w:line="320" w:lineRule="atLeast"/>
        <w:ind w:left="567"/>
        <w:rPr>
          <w:rFonts w:asciiTheme="minorHAnsi" w:eastAsia="Arial" w:hAnsiTheme="minorHAnsi" w:cs="Arial"/>
          <w:color w:val="000000" w:themeColor="text1"/>
          <w:szCs w:val="22"/>
        </w:rPr>
      </w:pPr>
      <w:r w:rsidRPr="00BD5DF2">
        <w:rPr>
          <w:rFonts w:asciiTheme="minorHAnsi" w:eastAsia="Arial" w:hAnsiTheme="minorHAnsi" w:cs="Arial"/>
          <w:color w:val="000000"/>
          <w:szCs w:val="22"/>
        </w:rPr>
        <w:t xml:space="preserve">SENG </w:t>
      </w:r>
      <w:r w:rsidR="00585779" w:rsidRPr="00BD5DF2">
        <w:rPr>
          <w:rFonts w:asciiTheme="minorHAnsi" w:eastAsia="Arial" w:hAnsiTheme="minorHAnsi" w:cs="Arial"/>
          <w:color w:val="000000" w:themeColor="text1"/>
          <w:szCs w:val="22"/>
        </w:rPr>
        <w:t>d.o.o</w:t>
      </w:r>
      <w:r w:rsidR="00835CA9" w:rsidRPr="00BD5DF2">
        <w:rPr>
          <w:rFonts w:asciiTheme="minorHAnsi" w:eastAsia="Arial" w:hAnsiTheme="minorHAnsi" w:cs="Arial"/>
          <w:color w:val="000000" w:themeColor="text1"/>
          <w:szCs w:val="22"/>
        </w:rPr>
        <w:t>.</w:t>
      </w:r>
      <w:r w:rsidR="00835CA9" w:rsidRPr="00BD5DF2">
        <w:rPr>
          <w:rFonts w:asciiTheme="minorHAnsi" w:eastAsia="Arial" w:hAnsiTheme="minorHAnsi" w:cs="Arial"/>
          <w:color w:val="000000" w:themeColor="text1"/>
          <w:szCs w:val="22"/>
        </w:rPr>
        <w:tab/>
      </w:r>
      <w:r w:rsidR="6724926B" w:rsidRPr="00BD5DF2">
        <w:rPr>
          <w:rFonts w:asciiTheme="minorHAnsi" w:eastAsia="Arial" w:hAnsiTheme="minorHAnsi" w:cs="Arial"/>
          <w:color w:val="000000" w:themeColor="text1"/>
          <w:szCs w:val="22"/>
        </w:rPr>
        <w:t>122 zaposlenih</w:t>
      </w:r>
    </w:p>
    <w:p w14:paraId="1CFD686A" w14:textId="53D387B3" w:rsidR="00886A52" w:rsidRPr="00BD5DF2" w:rsidRDefault="00886A52" w:rsidP="00916B6D">
      <w:pPr>
        <w:pStyle w:val="Odstavekseznama"/>
        <w:tabs>
          <w:tab w:val="right" w:pos="4820"/>
        </w:tabs>
        <w:spacing w:line="320" w:lineRule="atLeast"/>
        <w:ind w:left="567"/>
        <w:rPr>
          <w:rFonts w:asciiTheme="minorHAnsi" w:eastAsia="Arial" w:hAnsiTheme="minorHAnsi" w:cs="Arial"/>
          <w:color w:val="000000" w:themeColor="text1"/>
          <w:szCs w:val="22"/>
        </w:rPr>
      </w:pPr>
      <w:r w:rsidRPr="00BD5DF2">
        <w:rPr>
          <w:rFonts w:asciiTheme="minorHAnsi" w:eastAsia="Arial" w:hAnsiTheme="minorHAnsi" w:cs="Arial"/>
          <w:color w:val="000000"/>
          <w:szCs w:val="22"/>
        </w:rPr>
        <w:t xml:space="preserve">HSE </w:t>
      </w:r>
      <w:r w:rsidR="6724926B" w:rsidRPr="00BD5DF2">
        <w:rPr>
          <w:rFonts w:asciiTheme="minorHAnsi" w:eastAsia="Arial" w:hAnsiTheme="minorHAnsi" w:cs="Arial"/>
          <w:color w:val="000000" w:themeColor="text1"/>
          <w:szCs w:val="22"/>
        </w:rPr>
        <w:t>Invest d.o.o.</w:t>
      </w:r>
      <w:r w:rsidR="00835CA9" w:rsidRPr="00BD5DF2">
        <w:rPr>
          <w:rFonts w:asciiTheme="minorHAnsi" w:eastAsia="Arial" w:hAnsiTheme="minorHAnsi" w:cs="Arial"/>
          <w:color w:val="000000" w:themeColor="text1"/>
          <w:szCs w:val="22"/>
        </w:rPr>
        <w:tab/>
      </w:r>
      <w:r w:rsidR="00435872" w:rsidRPr="00BD5DF2">
        <w:rPr>
          <w:rFonts w:asciiTheme="minorHAnsi" w:hAnsiTheme="minorHAnsi" w:cs="Arial"/>
          <w:color w:val="000000"/>
          <w:szCs w:val="22"/>
        </w:rPr>
        <w:t>64</w:t>
      </w:r>
      <w:r w:rsidR="00585779" w:rsidRPr="00BD5DF2">
        <w:rPr>
          <w:rFonts w:asciiTheme="minorHAnsi" w:hAnsiTheme="minorHAnsi" w:cs="Arial"/>
          <w:color w:val="000000"/>
          <w:szCs w:val="22"/>
        </w:rPr>
        <w:t xml:space="preserve"> zaposlenih</w:t>
      </w:r>
    </w:p>
    <w:p w14:paraId="0CAFA83E" w14:textId="74B59B7F" w:rsidR="00886A52" w:rsidRPr="00BD5DF2" w:rsidRDefault="00835CA9" w:rsidP="00916B6D">
      <w:pPr>
        <w:pStyle w:val="Odstavekseznama"/>
        <w:tabs>
          <w:tab w:val="right" w:pos="4820"/>
        </w:tabs>
        <w:spacing w:line="320" w:lineRule="atLeast"/>
        <w:ind w:left="567"/>
        <w:rPr>
          <w:rFonts w:asciiTheme="minorHAnsi" w:eastAsia="Arial" w:hAnsiTheme="minorHAnsi" w:cs="Arial"/>
          <w:color w:val="000000" w:themeColor="text1"/>
          <w:szCs w:val="22"/>
        </w:rPr>
      </w:pPr>
      <w:r w:rsidRPr="00BD5DF2">
        <w:rPr>
          <w:rFonts w:asciiTheme="minorHAnsi" w:eastAsia="Arial" w:hAnsiTheme="minorHAnsi" w:cs="Arial"/>
          <w:color w:val="000000"/>
          <w:szCs w:val="22"/>
        </w:rPr>
        <w:t xml:space="preserve">PV </w:t>
      </w:r>
      <w:r w:rsidR="00886A52" w:rsidRPr="00BD5DF2">
        <w:rPr>
          <w:rFonts w:asciiTheme="minorHAnsi" w:eastAsia="Arial" w:hAnsiTheme="minorHAnsi" w:cs="Arial"/>
          <w:color w:val="000000"/>
          <w:szCs w:val="22"/>
        </w:rPr>
        <w:t>d.d.</w:t>
      </w:r>
      <w:r w:rsidRPr="00BD5DF2">
        <w:rPr>
          <w:rFonts w:asciiTheme="minorHAnsi" w:eastAsia="Arial" w:hAnsiTheme="minorHAnsi" w:cs="Arial"/>
          <w:color w:val="000000"/>
          <w:szCs w:val="22"/>
        </w:rPr>
        <w:t xml:space="preserve"> (skupina PV)</w:t>
      </w:r>
      <w:r w:rsidRPr="00BD5DF2">
        <w:rPr>
          <w:rFonts w:asciiTheme="minorHAnsi" w:eastAsia="Arial" w:hAnsiTheme="minorHAnsi" w:cs="Arial"/>
          <w:color w:val="000000"/>
          <w:szCs w:val="22"/>
        </w:rPr>
        <w:tab/>
        <w:t xml:space="preserve">2187 </w:t>
      </w:r>
      <w:r w:rsidR="00585779" w:rsidRPr="00BD5DF2">
        <w:rPr>
          <w:rFonts w:asciiTheme="minorHAnsi" w:eastAsia="Arial" w:hAnsiTheme="minorHAnsi" w:cs="Arial"/>
          <w:color w:val="000000"/>
          <w:szCs w:val="22"/>
        </w:rPr>
        <w:t>zaposlenih</w:t>
      </w:r>
    </w:p>
    <w:p w14:paraId="56B58343" w14:textId="73509773" w:rsidR="001C7EF5" w:rsidRPr="00BD5DF2" w:rsidRDefault="00585779" w:rsidP="00916B6D">
      <w:pPr>
        <w:pStyle w:val="Odstavekseznama"/>
        <w:tabs>
          <w:tab w:val="right" w:pos="4820"/>
        </w:tabs>
        <w:spacing w:line="320" w:lineRule="atLeast"/>
        <w:ind w:left="567"/>
        <w:rPr>
          <w:rFonts w:asciiTheme="minorHAnsi" w:eastAsia="Arial" w:hAnsiTheme="minorHAnsi" w:cs="Arial"/>
          <w:color w:val="000000" w:themeColor="text1"/>
          <w:szCs w:val="22"/>
        </w:rPr>
      </w:pPr>
      <w:r w:rsidRPr="00BD5DF2">
        <w:rPr>
          <w:rFonts w:asciiTheme="minorHAnsi" w:eastAsia="Arial" w:hAnsiTheme="minorHAnsi" w:cs="Arial"/>
          <w:color w:val="000000"/>
          <w:szCs w:val="22"/>
        </w:rPr>
        <w:t>TEŠ d.o.o.</w:t>
      </w:r>
      <w:r w:rsidR="00835CA9" w:rsidRPr="00BD5DF2">
        <w:rPr>
          <w:rFonts w:asciiTheme="minorHAnsi" w:eastAsia="Arial" w:hAnsiTheme="minorHAnsi" w:cs="Arial"/>
          <w:color w:val="000000"/>
          <w:szCs w:val="22"/>
        </w:rPr>
        <w:tab/>
      </w:r>
      <w:r w:rsidRPr="00BD5DF2">
        <w:rPr>
          <w:rFonts w:asciiTheme="minorHAnsi" w:eastAsia="Arial" w:hAnsiTheme="minorHAnsi" w:cs="Arial"/>
          <w:color w:val="000000"/>
          <w:szCs w:val="22"/>
        </w:rPr>
        <w:t>323 zaposlenih</w:t>
      </w:r>
    </w:p>
    <w:p w14:paraId="51CA0205" w14:textId="01E77E52" w:rsidR="001C7EF5" w:rsidRPr="00BD5DF2" w:rsidRDefault="001C7EF5" w:rsidP="00916B6D">
      <w:pPr>
        <w:pStyle w:val="Odstavekseznama"/>
        <w:tabs>
          <w:tab w:val="right" w:pos="4820"/>
        </w:tabs>
        <w:spacing w:line="320" w:lineRule="atLeast"/>
        <w:ind w:left="567"/>
        <w:rPr>
          <w:rFonts w:asciiTheme="minorHAnsi" w:eastAsia="Arial" w:hAnsiTheme="minorHAnsi" w:cs="Arial"/>
          <w:color w:val="000000" w:themeColor="text1"/>
          <w:szCs w:val="22"/>
        </w:rPr>
      </w:pPr>
      <w:r w:rsidRPr="00BD5DF2">
        <w:rPr>
          <w:rFonts w:asciiTheme="minorHAnsi" w:eastAsia="Arial" w:hAnsiTheme="minorHAnsi" w:cs="Arial"/>
          <w:color w:val="000000"/>
          <w:szCs w:val="22"/>
        </w:rPr>
        <w:t>TET d.o.o. v likvidaciji</w:t>
      </w:r>
      <w:r w:rsidRPr="00BD5DF2">
        <w:rPr>
          <w:rFonts w:asciiTheme="minorHAnsi" w:eastAsia="Arial" w:hAnsiTheme="minorHAnsi" w:cs="Arial"/>
          <w:color w:val="000000"/>
          <w:szCs w:val="22"/>
        </w:rPr>
        <w:tab/>
        <w:t xml:space="preserve">18 zaposlenih </w:t>
      </w:r>
    </w:p>
    <w:p w14:paraId="4B416410" w14:textId="2EDA1901" w:rsidR="000F6DBE" w:rsidRPr="00BD5DF2" w:rsidRDefault="001C7EF5" w:rsidP="00916B6D">
      <w:pPr>
        <w:pStyle w:val="Odstavekseznama"/>
        <w:tabs>
          <w:tab w:val="right" w:pos="4820"/>
        </w:tabs>
        <w:spacing w:line="320" w:lineRule="atLeast"/>
        <w:ind w:left="567"/>
        <w:rPr>
          <w:rFonts w:asciiTheme="minorHAnsi" w:hAnsiTheme="minorHAnsi" w:cs="Arial"/>
          <w:color w:val="000000"/>
          <w:szCs w:val="22"/>
        </w:rPr>
      </w:pPr>
      <w:r w:rsidRPr="00BD5DF2">
        <w:rPr>
          <w:rFonts w:asciiTheme="minorHAnsi" w:hAnsiTheme="minorHAnsi" w:cs="Arial"/>
          <w:color w:val="000000"/>
          <w:szCs w:val="22"/>
        </w:rPr>
        <w:t>HSE d.o.o.</w:t>
      </w:r>
      <w:r w:rsidRPr="00BD5DF2">
        <w:rPr>
          <w:rFonts w:asciiTheme="minorHAnsi" w:hAnsiTheme="minorHAnsi" w:cs="Arial"/>
          <w:color w:val="000000"/>
          <w:szCs w:val="22"/>
        </w:rPr>
        <w:tab/>
        <w:t>150 zaposlenih</w:t>
      </w:r>
    </w:p>
    <w:p w14:paraId="1E60EC2F" w14:textId="77777777" w:rsidR="00E67779" w:rsidRPr="00BD5DF2" w:rsidRDefault="00E67779" w:rsidP="00916B6D">
      <w:pPr>
        <w:pStyle w:val="Odstavekseznama"/>
        <w:tabs>
          <w:tab w:val="right" w:pos="4820"/>
        </w:tabs>
        <w:spacing w:line="320" w:lineRule="atLeast"/>
        <w:ind w:left="0" w:firstLine="567"/>
        <w:rPr>
          <w:rFonts w:asciiTheme="minorHAnsi" w:hAnsiTheme="minorHAnsi" w:cs="Arial"/>
          <w:color w:val="000000"/>
          <w:szCs w:val="22"/>
        </w:rPr>
      </w:pPr>
    </w:p>
    <w:p w14:paraId="15B398F1" w14:textId="77777777" w:rsidR="003D6F91"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V prilogi so poročila SD odvisnih družb v skupini HSE.</w:t>
      </w:r>
      <w:r w:rsidRPr="00BD5DF2">
        <w:rPr>
          <w:rFonts w:asciiTheme="minorHAnsi" w:hAnsiTheme="minorHAnsi"/>
          <w:szCs w:val="22"/>
        </w:rPr>
        <w:t xml:space="preserve"> Zaradi ukinitve NS v nekaterih družbah je poročanje NS </w:t>
      </w:r>
      <w:r w:rsidRPr="00BD5DF2">
        <w:rPr>
          <w:rFonts w:asciiTheme="minorHAnsi" w:eastAsia="Arial" w:hAnsiTheme="minorHAnsi" w:cs="Arial"/>
          <w:color w:val="000000" w:themeColor="text1"/>
          <w:szCs w:val="22"/>
        </w:rPr>
        <w:t xml:space="preserve">o stanju na področju zagotavljanja </w:t>
      </w:r>
      <w:proofErr w:type="spellStart"/>
      <w:r w:rsidRPr="00BD5DF2">
        <w:rPr>
          <w:rFonts w:asciiTheme="minorHAnsi" w:eastAsia="Arial" w:hAnsiTheme="minorHAnsi" w:cs="Arial"/>
          <w:color w:val="000000" w:themeColor="text1"/>
          <w:szCs w:val="22"/>
        </w:rPr>
        <w:t>soupravljalskih</w:t>
      </w:r>
      <w:proofErr w:type="spellEnd"/>
      <w:r w:rsidRPr="00BD5DF2">
        <w:rPr>
          <w:rFonts w:asciiTheme="minorHAnsi" w:eastAsia="Arial" w:hAnsiTheme="minorHAnsi" w:cs="Arial"/>
          <w:color w:val="000000" w:themeColor="text1"/>
          <w:szCs w:val="22"/>
        </w:rPr>
        <w:t xml:space="preserve"> pravic delavcev v  odvisnih družb v skupini HSE nemogoče. Zato je dobro, da se ta poročila vključujejo v tem poročilu.</w:t>
      </w:r>
    </w:p>
    <w:p w14:paraId="3E33FCDC" w14:textId="77777777" w:rsidR="003D6F91" w:rsidRPr="00BD5DF2" w:rsidRDefault="003D6F91" w:rsidP="00916B6D">
      <w:pPr>
        <w:spacing w:line="320" w:lineRule="atLeast"/>
        <w:ind w:firstLine="567"/>
        <w:rPr>
          <w:rFonts w:asciiTheme="minorHAnsi" w:hAnsiTheme="minorHAnsi" w:cs="Arial"/>
          <w:color w:val="000000"/>
          <w:szCs w:val="22"/>
        </w:rPr>
      </w:pPr>
    </w:p>
    <w:p w14:paraId="20AC8869" w14:textId="2A18962E" w:rsidR="000F6DBE"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V zadnjih letih je </w:t>
      </w:r>
      <w:r w:rsidR="00E67779" w:rsidRPr="00BD5DF2">
        <w:rPr>
          <w:rFonts w:asciiTheme="minorHAnsi" w:eastAsia="Arial" w:hAnsiTheme="minorHAnsi" w:cs="Arial"/>
          <w:color w:val="000000" w:themeColor="text1"/>
          <w:szCs w:val="22"/>
        </w:rPr>
        <w:t>skupina HSE d.o.o. pristopila k</w:t>
      </w:r>
      <w:r w:rsidRPr="00BD5DF2">
        <w:rPr>
          <w:rFonts w:asciiTheme="minorHAnsi" w:eastAsia="Arial" w:hAnsiTheme="minorHAnsi" w:cs="Arial"/>
          <w:color w:val="000000" w:themeColor="text1"/>
          <w:szCs w:val="22"/>
        </w:rPr>
        <w:t xml:space="preserve"> projektu racionalizacije stroškov in posledično združevanju oziroma </w:t>
      </w:r>
      <w:proofErr w:type="spellStart"/>
      <w:r w:rsidRPr="00BD5DF2">
        <w:rPr>
          <w:rFonts w:asciiTheme="minorHAnsi" w:eastAsia="Arial" w:hAnsiTheme="minorHAnsi" w:cs="Arial"/>
          <w:color w:val="000000" w:themeColor="text1"/>
          <w:szCs w:val="22"/>
        </w:rPr>
        <w:t>optimiranja</w:t>
      </w:r>
      <w:proofErr w:type="spellEnd"/>
      <w:r w:rsidRPr="00BD5DF2">
        <w:rPr>
          <w:rFonts w:asciiTheme="minorHAnsi" w:eastAsia="Arial" w:hAnsiTheme="minorHAnsi" w:cs="Arial"/>
          <w:color w:val="000000" w:themeColor="text1"/>
          <w:szCs w:val="22"/>
        </w:rPr>
        <w:t xml:space="preserve"> storitev na več področjih, ki prinesejo morebitne spremembe na delovnih mestih. V prvi fazi gre za združevanje na področju informatike. V nadaljevanju se predvideva združevanje na področju kadrovskih služb. V zvezi s prenosom dejavnosti se porajajo določena vprašanja in dvomi. Kako bo to izvedeno? Ali gre za sklep poslovodstva HSE, sprememb aktov o organiziranosti družb, nove sistemizacije v družbah, kakšni so </w:t>
      </w:r>
      <w:proofErr w:type="spellStart"/>
      <w:r w:rsidRPr="00BD5DF2">
        <w:rPr>
          <w:rFonts w:asciiTheme="minorHAnsi" w:eastAsia="Arial" w:hAnsiTheme="minorHAnsi" w:cs="Arial"/>
          <w:color w:val="000000" w:themeColor="text1"/>
          <w:szCs w:val="22"/>
        </w:rPr>
        <w:t>sinergijski</w:t>
      </w:r>
      <w:proofErr w:type="spellEnd"/>
      <w:r w:rsidRPr="00BD5DF2">
        <w:rPr>
          <w:rFonts w:asciiTheme="minorHAnsi" w:eastAsia="Arial" w:hAnsiTheme="minorHAnsi" w:cs="Arial"/>
          <w:color w:val="000000" w:themeColor="text1"/>
          <w:szCs w:val="22"/>
        </w:rPr>
        <w:t xml:space="preserve"> učinki? Zaposleni pričakujejo pravočasno informiranje, izvedbo potrebnih postopkov in odgovore na postavljena vprašanja.</w:t>
      </w:r>
    </w:p>
    <w:p w14:paraId="3F40D3C8" w14:textId="4861676D" w:rsidR="003D6F91" w:rsidRPr="00916B6D" w:rsidRDefault="00916B6D" w:rsidP="00916B6D">
      <w:pPr>
        <w:spacing w:line="320" w:lineRule="atLeast"/>
        <w:ind w:firstLine="567"/>
        <w:rPr>
          <w:rFonts w:asciiTheme="minorHAnsi" w:eastAsia="Arial" w:hAnsiTheme="minorHAnsi" w:cs="Arial"/>
          <w:color w:val="000000" w:themeColor="text1"/>
          <w:szCs w:val="22"/>
        </w:rPr>
      </w:pPr>
      <w:r>
        <w:rPr>
          <w:rFonts w:asciiTheme="minorHAnsi" w:eastAsia="Arial" w:hAnsiTheme="minorHAnsi" w:cs="Arial"/>
          <w:color w:val="000000" w:themeColor="text1"/>
          <w:szCs w:val="22"/>
        </w:rPr>
        <w:t xml:space="preserve">SSD skupine HSE je bil seznanjen </w:t>
      </w:r>
      <w:r w:rsidRPr="00916B6D">
        <w:rPr>
          <w:rFonts w:asciiTheme="minorHAnsi" w:eastAsia="Arial" w:hAnsiTheme="minorHAnsi" w:cs="Arial"/>
          <w:color w:val="000000" w:themeColor="text1"/>
          <w:szCs w:val="22"/>
        </w:rPr>
        <w:t>z organizacijskimi spremembami vendar je potrebno dodati, da si želimo več sodelovanja pri obravnavi kadrov.</w:t>
      </w:r>
    </w:p>
    <w:p w14:paraId="2708A103" w14:textId="77777777" w:rsidR="003D6F91" w:rsidRPr="00BD5DF2" w:rsidRDefault="003D6F91" w:rsidP="00916B6D">
      <w:pPr>
        <w:spacing w:line="320" w:lineRule="atLeast"/>
        <w:ind w:firstLine="567"/>
        <w:rPr>
          <w:rFonts w:asciiTheme="minorHAnsi" w:hAnsiTheme="minorHAnsi" w:cs="Arial"/>
          <w:color w:val="000000"/>
          <w:szCs w:val="22"/>
        </w:rPr>
      </w:pPr>
    </w:p>
    <w:p w14:paraId="3E1B38DE" w14:textId="77777777" w:rsidR="00202995" w:rsidRPr="00BD5DF2" w:rsidRDefault="00202995" w:rsidP="00916B6D">
      <w:pPr>
        <w:spacing w:line="320" w:lineRule="atLeast"/>
        <w:ind w:firstLine="567"/>
        <w:rPr>
          <w:rFonts w:asciiTheme="minorHAnsi" w:hAnsiTheme="minorHAnsi" w:cs="Arial"/>
          <w:color w:val="000000"/>
          <w:szCs w:val="22"/>
        </w:rPr>
      </w:pPr>
    </w:p>
    <w:p w14:paraId="33C9B254" w14:textId="77777777" w:rsidR="00202995"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Priporočilo:</w:t>
      </w:r>
    </w:p>
    <w:p w14:paraId="5E8DD0DA" w14:textId="47322B9E" w:rsidR="00202995"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 xml:space="preserve">SSD skupine </w:t>
      </w:r>
      <w:r w:rsidRPr="00661C1F">
        <w:rPr>
          <w:rFonts w:asciiTheme="minorHAnsi" w:eastAsia="Arial" w:hAnsiTheme="minorHAnsi" w:cs="Arial"/>
          <w:b/>
          <w:bCs/>
          <w:color w:val="C0504D" w:themeColor="accent2"/>
          <w:szCs w:val="22"/>
        </w:rPr>
        <w:t>HSE</w:t>
      </w:r>
      <w:r w:rsidRPr="00BD5DF2">
        <w:rPr>
          <w:rFonts w:asciiTheme="minorHAnsi" w:eastAsia="Arial" w:hAnsiTheme="minorHAnsi" w:cs="Arial"/>
          <w:b/>
          <w:bCs/>
          <w:color w:val="C0504D" w:themeColor="accent2"/>
          <w:szCs w:val="22"/>
        </w:rPr>
        <w:t xml:space="preserve"> zaradi slabih izkušenj pričakujemo, da bo za predvidene prenose dejavnosti</w:t>
      </w:r>
      <w:r w:rsidRPr="00661C1F">
        <w:rPr>
          <w:rFonts w:asciiTheme="minorHAnsi" w:eastAsia="Arial" w:hAnsiTheme="minorHAnsi" w:cs="Arial"/>
          <w:b/>
          <w:bCs/>
          <w:color w:val="C0504D" w:themeColor="accent2"/>
          <w:szCs w:val="22"/>
        </w:rPr>
        <w:t>h</w:t>
      </w:r>
      <w:r w:rsidRPr="00BD5DF2">
        <w:rPr>
          <w:rFonts w:asciiTheme="minorHAnsi" w:eastAsia="Arial" w:hAnsiTheme="minorHAnsi" w:cs="Arial"/>
          <w:b/>
          <w:bCs/>
          <w:color w:val="C0504D" w:themeColor="accent2"/>
          <w:szCs w:val="22"/>
        </w:rPr>
        <w:t xml:space="preserve"> pripravljen konkretni dolgoročni plan, ki </w:t>
      </w:r>
      <w:r w:rsidRPr="00661C1F">
        <w:rPr>
          <w:rFonts w:asciiTheme="minorHAnsi" w:eastAsia="Arial" w:hAnsiTheme="minorHAnsi" w:cs="Arial"/>
          <w:b/>
          <w:bCs/>
          <w:color w:val="C0504D" w:themeColor="accent2"/>
          <w:szCs w:val="22"/>
        </w:rPr>
        <w:t>bi bil</w:t>
      </w:r>
      <w:r w:rsidRPr="00BD5DF2">
        <w:rPr>
          <w:rFonts w:asciiTheme="minorHAnsi" w:eastAsia="Arial" w:hAnsiTheme="minorHAnsi" w:cs="Arial"/>
          <w:b/>
          <w:bCs/>
          <w:color w:val="C0504D" w:themeColor="accent2"/>
          <w:szCs w:val="22"/>
        </w:rPr>
        <w:t xml:space="preserve"> predhodno predstavljen in v katerem bo po lokacijah </w:t>
      </w:r>
      <w:r w:rsidR="00AE724C" w:rsidRPr="00661C1F">
        <w:rPr>
          <w:rFonts w:asciiTheme="minorHAnsi" w:eastAsia="Arial" w:hAnsiTheme="minorHAnsi" w:cs="Arial"/>
          <w:b/>
          <w:bCs/>
          <w:color w:val="C0504D" w:themeColor="accent2"/>
          <w:szCs w:val="22"/>
        </w:rPr>
        <w:t>in družbah</w:t>
      </w:r>
      <w:r w:rsidR="00AE724C" w:rsidRPr="00BD5DF2">
        <w:rPr>
          <w:rFonts w:asciiTheme="minorHAnsi" w:eastAsia="Arial" w:hAnsiTheme="minorHAnsi" w:cs="Arial"/>
          <w:b/>
          <w:bCs/>
          <w:color w:val="FF0000"/>
          <w:szCs w:val="22"/>
        </w:rPr>
        <w:t xml:space="preserve"> </w:t>
      </w:r>
      <w:r w:rsidRPr="00BD5DF2">
        <w:rPr>
          <w:rFonts w:asciiTheme="minorHAnsi" w:eastAsia="Arial" w:hAnsiTheme="minorHAnsi" w:cs="Arial"/>
          <w:b/>
          <w:bCs/>
          <w:color w:val="C0504D" w:themeColor="accent2"/>
          <w:szCs w:val="22"/>
        </w:rPr>
        <w:t>upoštevana razpoložljivost kadra.</w:t>
      </w:r>
    </w:p>
    <w:p w14:paraId="20E02509" w14:textId="77777777" w:rsidR="00BA4B04" w:rsidRPr="00BD5DF2" w:rsidRDefault="00BA4B04" w:rsidP="00916B6D">
      <w:pPr>
        <w:spacing w:line="320" w:lineRule="atLeast"/>
        <w:ind w:firstLine="567"/>
        <w:rPr>
          <w:rFonts w:asciiTheme="minorHAnsi" w:eastAsia="Arial" w:hAnsiTheme="minorHAnsi" w:cs="Arial"/>
          <w:b/>
          <w:bCs/>
          <w:color w:val="C0504D" w:themeColor="accent2"/>
          <w:szCs w:val="22"/>
        </w:rPr>
      </w:pPr>
    </w:p>
    <w:p w14:paraId="14E8FD4D" w14:textId="77777777" w:rsidR="00BA4B04" w:rsidRPr="00BD5DF2" w:rsidRDefault="00BA4B04" w:rsidP="00916B6D">
      <w:pPr>
        <w:spacing w:line="320" w:lineRule="atLeast"/>
        <w:ind w:firstLine="567"/>
        <w:rPr>
          <w:rFonts w:asciiTheme="minorHAnsi" w:hAnsiTheme="minorHAnsi" w:cs="Arial"/>
          <w:b/>
          <w:color w:val="000000"/>
          <w:szCs w:val="22"/>
        </w:rPr>
      </w:pPr>
    </w:p>
    <w:p w14:paraId="0CBD99E0" w14:textId="77777777" w:rsidR="000F6DBE" w:rsidRPr="00BD5DF2" w:rsidRDefault="000F6DBE" w:rsidP="00916B6D">
      <w:pPr>
        <w:spacing w:line="320" w:lineRule="atLeast"/>
        <w:ind w:firstLine="567"/>
        <w:rPr>
          <w:rFonts w:asciiTheme="minorHAnsi" w:hAnsiTheme="minorHAnsi" w:cs="Arial"/>
          <w:color w:val="000000"/>
          <w:szCs w:val="22"/>
        </w:rPr>
      </w:pPr>
    </w:p>
    <w:p w14:paraId="6881575A" w14:textId="77777777" w:rsidR="00202995" w:rsidRPr="00BD5DF2" w:rsidRDefault="00202995" w:rsidP="00916B6D">
      <w:pPr>
        <w:spacing w:line="320" w:lineRule="atLeast"/>
        <w:ind w:firstLine="567"/>
        <w:rPr>
          <w:rFonts w:asciiTheme="minorHAnsi" w:hAnsiTheme="minorHAnsi" w:cs="Arial"/>
          <w:color w:val="000000"/>
          <w:szCs w:val="22"/>
        </w:rPr>
      </w:pPr>
    </w:p>
    <w:p w14:paraId="67E3C84C" w14:textId="77777777" w:rsidR="00202995" w:rsidRPr="00BD5DF2" w:rsidRDefault="00202995" w:rsidP="00916B6D">
      <w:pPr>
        <w:spacing w:line="320" w:lineRule="atLeast"/>
        <w:ind w:firstLine="567"/>
        <w:rPr>
          <w:rFonts w:asciiTheme="minorHAnsi" w:hAnsiTheme="minorHAnsi" w:cs="Arial"/>
          <w:color w:val="000000"/>
          <w:szCs w:val="22"/>
        </w:rPr>
      </w:pPr>
    </w:p>
    <w:p w14:paraId="6CB96279" w14:textId="77777777" w:rsidR="00202995" w:rsidRPr="00BD5DF2" w:rsidRDefault="00202995" w:rsidP="00916B6D">
      <w:pPr>
        <w:spacing w:line="320" w:lineRule="atLeast"/>
        <w:ind w:firstLine="567"/>
        <w:rPr>
          <w:rFonts w:asciiTheme="minorHAnsi" w:hAnsiTheme="minorHAnsi" w:cs="Arial"/>
          <w:color w:val="000000"/>
          <w:szCs w:val="22"/>
        </w:rPr>
      </w:pPr>
    </w:p>
    <w:p w14:paraId="007FD06C" w14:textId="77777777" w:rsidR="00202995" w:rsidRPr="00BD5DF2" w:rsidRDefault="00202995" w:rsidP="00916B6D">
      <w:pPr>
        <w:spacing w:line="320" w:lineRule="atLeast"/>
        <w:ind w:firstLine="567"/>
        <w:rPr>
          <w:rFonts w:asciiTheme="minorHAnsi" w:hAnsiTheme="minorHAnsi" w:cs="Arial"/>
          <w:color w:val="000000"/>
          <w:szCs w:val="22"/>
        </w:rPr>
      </w:pPr>
    </w:p>
    <w:p w14:paraId="799CAAB3" w14:textId="77777777" w:rsidR="00202995" w:rsidRPr="00BD5DF2" w:rsidRDefault="00202995" w:rsidP="00916B6D">
      <w:pPr>
        <w:spacing w:line="320" w:lineRule="atLeast"/>
        <w:ind w:firstLine="567"/>
        <w:rPr>
          <w:rFonts w:asciiTheme="minorHAnsi" w:hAnsiTheme="minorHAnsi" w:cs="Arial"/>
          <w:color w:val="000000"/>
          <w:szCs w:val="22"/>
        </w:rPr>
      </w:pPr>
    </w:p>
    <w:p w14:paraId="624A933E" w14:textId="77777777" w:rsidR="00835CA9" w:rsidRPr="00BD5DF2" w:rsidRDefault="00835CA9" w:rsidP="00916B6D">
      <w:pPr>
        <w:spacing w:line="320" w:lineRule="atLeast"/>
        <w:ind w:firstLine="567"/>
        <w:rPr>
          <w:rFonts w:asciiTheme="minorHAnsi" w:hAnsiTheme="minorHAnsi" w:cs="Arial"/>
          <w:color w:val="000000"/>
          <w:szCs w:val="22"/>
        </w:rPr>
      </w:pPr>
    </w:p>
    <w:p w14:paraId="5451A000" w14:textId="77777777" w:rsidR="00202995" w:rsidRPr="00BD5DF2" w:rsidRDefault="00202995" w:rsidP="00916B6D">
      <w:pPr>
        <w:spacing w:line="320" w:lineRule="atLeast"/>
        <w:ind w:firstLine="567"/>
        <w:rPr>
          <w:rFonts w:asciiTheme="minorHAnsi" w:hAnsiTheme="minorHAnsi" w:cs="Arial"/>
          <w:color w:val="000000"/>
          <w:szCs w:val="22"/>
        </w:rPr>
      </w:pPr>
    </w:p>
    <w:p w14:paraId="280ED364" w14:textId="77777777" w:rsidR="00202995" w:rsidRPr="00BD5DF2" w:rsidRDefault="00202995" w:rsidP="00916B6D">
      <w:pPr>
        <w:pStyle w:val="Odstavekseznama"/>
        <w:numPr>
          <w:ilvl w:val="0"/>
          <w:numId w:val="10"/>
        </w:numPr>
        <w:ind w:left="0" w:firstLine="567"/>
        <w:jc w:val="left"/>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STANJE UREJENOSTI POGOJEV ZA DELOVANJE SSD SKUPINE HSE </w:t>
      </w:r>
    </w:p>
    <w:p w14:paraId="68E40955" w14:textId="77777777" w:rsidR="00202995" w:rsidRPr="00BD5DF2" w:rsidRDefault="00202995" w:rsidP="00916B6D">
      <w:pPr>
        <w:ind w:firstLine="567"/>
        <w:jc w:val="left"/>
        <w:rPr>
          <w:rFonts w:asciiTheme="minorHAnsi" w:hAnsiTheme="minorHAnsi" w:cs="Arial"/>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13EF4" w14:textId="4221A369" w:rsidR="00404ADD" w:rsidRDefault="6724926B" w:rsidP="00916B6D">
      <w:pPr>
        <w:spacing w:line="320" w:lineRule="atLeast"/>
        <w:ind w:firstLine="567"/>
        <w:rPr>
          <w:rFonts w:asciiTheme="minorHAnsi" w:eastAsia="Arial" w:hAnsiTheme="minorHAnsi" w:cs="Arial"/>
          <w:szCs w:val="22"/>
        </w:rPr>
      </w:pPr>
      <w:r w:rsidRPr="00BD5DF2">
        <w:rPr>
          <w:rFonts w:asciiTheme="minorHAnsi" w:eastAsia="Arial" w:hAnsiTheme="minorHAnsi" w:cs="Arial"/>
          <w:szCs w:val="22"/>
        </w:rPr>
        <w:t xml:space="preserve">Vse odvisne družbe HSE kakor tudi matična družba HSE imajo veljavne in sprejete </w:t>
      </w:r>
      <w:proofErr w:type="spellStart"/>
      <w:r w:rsidR="00DF70AB" w:rsidRPr="00BD5DF2">
        <w:rPr>
          <w:rFonts w:asciiTheme="minorHAnsi" w:eastAsia="Arial" w:hAnsiTheme="minorHAnsi" w:cs="Arial"/>
          <w:szCs w:val="22"/>
        </w:rPr>
        <w:t>P</w:t>
      </w:r>
      <w:r w:rsidR="00405A19" w:rsidRPr="00BD5DF2">
        <w:rPr>
          <w:rFonts w:asciiTheme="minorHAnsi" w:eastAsia="Arial" w:hAnsiTheme="minorHAnsi" w:cs="Arial"/>
          <w:szCs w:val="22"/>
        </w:rPr>
        <w:t>articipacijske</w:t>
      </w:r>
      <w:proofErr w:type="spellEnd"/>
      <w:r w:rsidR="00405A19" w:rsidRPr="00BD5DF2">
        <w:rPr>
          <w:rFonts w:asciiTheme="minorHAnsi" w:eastAsia="Arial" w:hAnsiTheme="minorHAnsi" w:cs="Arial"/>
          <w:szCs w:val="22"/>
        </w:rPr>
        <w:t xml:space="preserve"> dogovore o sodelovanju in </w:t>
      </w:r>
      <w:r w:rsidRPr="00BD5DF2">
        <w:rPr>
          <w:rFonts w:asciiTheme="minorHAnsi" w:eastAsia="Arial" w:hAnsiTheme="minorHAnsi" w:cs="Arial"/>
          <w:szCs w:val="22"/>
        </w:rPr>
        <w:t xml:space="preserve">poslovnike o delu SD. </w:t>
      </w:r>
      <w:proofErr w:type="spellStart"/>
      <w:r w:rsidR="00405A19" w:rsidRPr="00BD5DF2">
        <w:rPr>
          <w:rFonts w:asciiTheme="minorHAnsi" w:eastAsia="Arial" w:hAnsiTheme="minorHAnsi" w:cs="Arial"/>
          <w:szCs w:val="22"/>
        </w:rPr>
        <w:t>Participacijski</w:t>
      </w:r>
      <w:proofErr w:type="spellEnd"/>
      <w:r w:rsidR="00405A19" w:rsidRPr="00BD5DF2">
        <w:rPr>
          <w:rFonts w:asciiTheme="minorHAnsi" w:eastAsia="Arial" w:hAnsiTheme="minorHAnsi" w:cs="Arial"/>
          <w:szCs w:val="22"/>
        </w:rPr>
        <w:t xml:space="preserve"> dogovor na nivoju Skupine HSE, </w:t>
      </w:r>
      <w:r w:rsidR="00405A19" w:rsidRPr="00661C1F">
        <w:rPr>
          <w:rFonts w:asciiTheme="minorHAnsi" w:eastAsia="Arial" w:hAnsiTheme="minorHAnsi" w:cs="Arial"/>
          <w:szCs w:val="22"/>
        </w:rPr>
        <w:t>ki</w:t>
      </w:r>
      <w:r w:rsidR="00405A19" w:rsidRPr="00BD5DF2">
        <w:rPr>
          <w:rFonts w:asciiTheme="minorHAnsi" w:eastAsia="Arial" w:hAnsiTheme="minorHAnsi" w:cs="Arial"/>
          <w:szCs w:val="22"/>
        </w:rPr>
        <w:t xml:space="preserve"> je bil podpisali 26. marca 2009. N</w:t>
      </w:r>
      <w:r w:rsidRPr="00BD5DF2">
        <w:rPr>
          <w:rFonts w:asciiTheme="minorHAnsi" w:eastAsia="Arial" w:hAnsiTheme="minorHAnsi" w:cs="Arial"/>
          <w:szCs w:val="22"/>
        </w:rPr>
        <w:t xml:space="preserve">a nivoju skupine HSE </w:t>
      </w:r>
      <w:r w:rsidR="00405A19" w:rsidRPr="00BD5DF2">
        <w:rPr>
          <w:rFonts w:asciiTheme="minorHAnsi" w:eastAsia="Arial" w:hAnsiTheme="minorHAnsi" w:cs="Arial"/>
          <w:szCs w:val="22"/>
        </w:rPr>
        <w:t xml:space="preserve">imamo </w:t>
      </w:r>
      <w:r w:rsidRPr="00BD5DF2">
        <w:rPr>
          <w:rFonts w:asciiTheme="minorHAnsi" w:eastAsia="Arial" w:hAnsiTheme="minorHAnsi" w:cs="Arial"/>
          <w:szCs w:val="22"/>
        </w:rPr>
        <w:t>od 10.</w:t>
      </w:r>
      <w:r w:rsidR="00405A19" w:rsidRPr="00BD5DF2">
        <w:rPr>
          <w:rFonts w:asciiTheme="minorHAnsi" w:eastAsia="Arial" w:hAnsiTheme="minorHAnsi" w:cs="Arial"/>
          <w:szCs w:val="22"/>
        </w:rPr>
        <w:t xml:space="preserve"> </w:t>
      </w:r>
      <w:r w:rsidRPr="00BD5DF2">
        <w:rPr>
          <w:rFonts w:asciiTheme="minorHAnsi" w:eastAsia="Arial" w:hAnsiTheme="minorHAnsi" w:cs="Arial"/>
          <w:szCs w:val="22"/>
        </w:rPr>
        <w:t xml:space="preserve">novembra 2008 veljaven poslovnik o delu SSD skupine HSE. S poslovnikom SSD skupine HSE je določen način dela in druga vprašanja, določena z zakonom, aktom o ustanovitvi družbe z omejeno odgovornostjo HSE d.o.o. in dogovorom o oblikovanju SSD kapitalsko povezanih družb v okviru Holdinga. </w:t>
      </w:r>
    </w:p>
    <w:p w14:paraId="476F39AB" w14:textId="77777777" w:rsidR="00A06072" w:rsidRPr="00BD5DF2" w:rsidRDefault="00A06072" w:rsidP="00A06072">
      <w:pPr>
        <w:spacing w:line="320" w:lineRule="atLeast"/>
        <w:rPr>
          <w:rFonts w:asciiTheme="minorHAnsi" w:eastAsia="Arial" w:hAnsiTheme="minorHAnsi" w:cs="Arial"/>
          <w:color w:val="C0504D" w:themeColor="accent2"/>
          <w:szCs w:val="22"/>
        </w:rPr>
      </w:pPr>
    </w:p>
    <w:p w14:paraId="17F37B79" w14:textId="2E812B9D" w:rsidR="00404ADD"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 xml:space="preserve">4.1 </w:t>
      </w:r>
      <w:r w:rsidR="00916B6D">
        <w:rPr>
          <w:rFonts w:asciiTheme="minorHAnsi" w:eastAsia="Arial" w:hAnsiTheme="minorHAnsi" w:cs="Arial"/>
          <w:b/>
          <w:bCs/>
          <w:color w:val="000000" w:themeColor="text1"/>
          <w:szCs w:val="22"/>
        </w:rPr>
        <w:tab/>
      </w:r>
      <w:r w:rsidRPr="00BD5DF2">
        <w:rPr>
          <w:rFonts w:asciiTheme="minorHAnsi" w:eastAsia="Arial" w:hAnsiTheme="minorHAnsi" w:cs="Arial"/>
          <w:b/>
          <w:bCs/>
          <w:color w:val="000000" w:themeColor="text1"/>
          <w:szCs w:val="22"/>
        </w:rPr>
        <w:t>Vloga SSD skupine HSE v skupini HSE</w:t>
      </w:r>
    </w:p>
    <w:p w14:paraId="51723588" w14:textId="77777777" w:rsidR="003D6F91" w:rsidRPr="00BD5DF2" w:rsidRDefault="003D6F91" w:rsidP="00916B6D">
      <w:pPr>
        <w:spacing w:line="320" w:lineRule="atLeast"/>
        <w:ind w:firstLine="567"/>
        <w:rPr>
          <w:rFonts w:asciiTheme="minorHAnsi" w:hAnsiTheme="minorHAnsi" w:cs="Arial"/>
          <w:b/>
          <w:color w:val="000000"/>
          <w:szCs w:val="22"/>
        </w:rPr>
      </w:pPr>
    </w:p>
    <w:p w14:paraId="36155D50" w14:textId="4BC5F0D4" w:rsidR="00F75416"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Pomembnejše vsebinsko razhajanje med SSD Skupine HSE in vodstvom družbe HSE d.o.o. je v razumevanju, kam sodi Skupni svet delavcev skupine HSE. Do sedaj smo to vprašanje</w:t>
      </w:r>
      <w:r w:rsidR="00405A19" w:rsidRPr="00BD5DF2">
        <w:rPr>
          <w:rFonts w:asciiTheme="minorHAnsi" w:eastAsia="Arial" w:hAnsiTheme="minorHAnsi" w:cs="Arial"/>
          <w:color w:val="000000" w:themeColor="text1"/>
          <w:szCs w:val="22"/>
        </w:rPr>
        <w:t xml:space="preserve"> poizkušali</w:t>
      </w:r>
      <w:r w:rsidRPr="00BD5DF2">
        <w:rPr>
          <w:rFonts w:asciiTheme="minorHAnsi" w:eastAsia="Arial" w:hAnsiTheme="minorHAnsi" w:cs="Arial"/>
          <w:color w:val="000000" w:themeColor="text1"/>
          <w:szCs w:val="22"/>
        </w:rPr>
        <w:t xml:space="preserve"> sproti uspešno reševati. Se pa to vprašanje odpre ob vsaki pomembnejši odločitvi in to na različnih vodstvenih nivojih. Ker zakonodaja pušča nekaj odprtih vprašanj se priporoča skupno iskanje najboljše rešitve.</w:t>
      </w:r>
    </w:p>
    <w:p w14:paraId="314A4E55" w14:textId="1CAFDFE1" w:rsidR="00F75416" w:rsidRPr="00916B6D" w:rsidRDefault="6724926B" w:rsidP="00916B6D">
      <w:pPr>
        <w:spacing w:line="320" w:lineRule="atLeast"/>
        <w:ind w:firstLine="567"/>
        <w:rPr>
          <w:rFonts w:asciiTheme="minorHAnsi" w:eastAsia="Arial" w:hAnsiTheme="minorHAnsi" w:cs="Arial"/>
          <w:color w:val="000000" w:themeColor="text1"/>
          <w:szCs w:val="22"/>
        </w:rPr>
      </w:pPr>
      <w:proofErr w:type="spellStart"/>
      <w:r w:rsidRPr="00BD5DF2">
        <w:rPr>
          <w:rFonts w:asciiTheme="minorHAnsi" w:eastAsia="Arial" w:hAnsiTheme="minorHAnsi" w:cs="Arial"/>
          <w:color w:val="000000" w:themeColor="text1"/>
          <w:szCs w:val="22"/>
        </w:rPr>
        <w:t>Participacijski</w:t>
      </w:r>
      <w:proofErr w:type="spellEnd"/>
      <w:r w:rsidRPr="00BD5DF2">
        <w:rPr>
          <w:rFonts w:asciiTheme="minorHAnsi" w:eastAsia="Arial" w:hAnsiTheme="minorHAnsi" w:cs="Arial"/>
          <w:color w:val="000000" w:themeColor="text1"/>
          <w:szCs w:val="22"/>
        </w:rPr>
        <w:t xml:space="preserve"> dogovor med družbo HSE in SSD Skupine HSE podrobneje ureja način uresničevanja pravic in druga vprašanja v zvezi z uresničevanjem zakona ter samostojno določa tudi druge pravice in načine sodelovanja pri upravljanju.</w:t>
      </w:r>
    </w:p>
    <w:p w14:paraId="5BC99F4E" w14:textId="77777777" w:rsidR="00916B6D" w:rsidRPr="00BD5DF2" w:rsidRDefault="00916B6D" w:rsidP="00916B6D">
      <w:pPr>
        <w:spacing w:line="320" w:lineRule="atLeast"/>
        <w:ind w:firstLine="567"/>
        <w:rPr>
          <w:rFonts w:asciiTheme="minorHAnsi" w:hAnsiTheme="minorHAnsi" w:cs="Arial"/>
          <w:color w:val="000000"/>
          <w:szCs w:val="22"/>
        </w:rPr>
      </w:pPr>
    </w:p>
    <w:p w14:paraId="01827576" w14:textId="77777777" w:rsidR="00F75416" w:rsidRPr="00BD5DF2" w:rsidRDefault="6724926B" w:rsidP="00916B6D">
      <w:pPr>
        <w:spacing w:line="320" w:lineRule="atLeast"/>
        <w:ind w:firstLine="567"/>
        <w:rPr>
          <w:rFonts w:asciiTheme="minorHAnsi" w:eastAsia="Arial" w:hAnsiTheme="minorHAnsi" w:cs="Arial"/>
          <w:b/>
          <w:color w:val="000000" w:themeColor="text1"/>
          <w:szCs w:val="22"/>
        </w:rPr>
      </w:pPr>
      <w:r w:rsidRPr="00BD5DF2">
        <w:rPr>
          <w:rFonts w:asciiTheme="minorHAnsi" w:eastAsia="Arial" w:hAnsiTheme="minorHAnsi" w:cs="Arial"/>
          <w:b/>
          <w:color w:val="000000" w:themeColor="text1"/>
          <w:szCs w:val="22"/>
        </w:rPr>
        <w:t>Priporočilo:</w:t>
      </w:r>
    </w:p>
    <w:p w14:paraId="0168A103" w14:textId="77777777" w:rsidR="00F75416"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 xml:space="preserve">SSD skupine HSE in poslovodstvo skupine HSE (generalni in finančni direktor) še naprej skupaj iščeta najboljše rešitve pri uresničevanju soupravljanja v praksi in nadgrajujeta </w:t>
      </w:r>
      <w:proofErr w:type="spellStart"/>
      <w:r w:rsidRPr="00BD5DF2">
        <w:rPr>
          <w:rFonts w:asciiTheme="minorHAnsi" w:eastAsia="Arial" w:hAnsiTheme="minorHAnsi" w:cs="Arial"/>
          <w:b/>
          <w:bCs/>
          <w:color w:val="C0504D" w:themeColor="accent2"/>
          <w:szCs w:val="22"/>
        </w:rPr>
        <w:t>participacijski</w:t>
      </w:r>
      <w:proofErr w:type="spellEnd"/>
      <w:r w:rsidRPr="00BD5DF2">
        <w:rPr>
          <w:rFonts w:asciiTheme="minorHAnsi" w:eastAsia="Arial" w:hAnsiTheme="minorHAnsi" w:cs="Arial"/>
          <w:b/>
          <w:bCs/>
          <w:color w:val="C0504D" w:themeColor="accent2"/>
          <w:szCs w:val="22"/>
        </w:rPr>
        <w:t xml:space="preserve"> dogovor.</w:t>
      </w:r>
    </w:p>
    <w:p w14:paraId="110424A0" w14:textId="77777777" w:rsidR="00A06072" w:rsidRPr="00BD5DF2" w:rsidRDefault="00A06072" w:rsidP="00A06072">
      <w:pPr>
        <w:spacing w:line="320" w:lineRule="atLeast"/>
        <w:rPr>
          <w:rFonts w:asciiTheme="minorHAnsi" w:hAnsiTheme="minorHAnsi" w:cs="Arial"/>
          <w:color w:val="000000"/>
          <w:szCs w:val="22"/>
        </w:rPr>
      </w:pPr>
    </w:p>
    <w:p w14:paraId="0AEE1DA1" w14:textId="2C72FE3A" w:rsidR="00404ADD"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 xml:space="preserve">4.2 </w:t>
      </w:r>
      <w:r w:rsidR="00916B6D">
        <w:rPr>
          <w:rFonts w:asciiTheme="minorHAnsi" w:eastAsia="Arial" w:hAnsiTheme="minorHAnsi" w:cs="Arial"/>
          <w:b/>
          <w:bCs/>
          <w:color w:val="000000" w:themeColor="text1"/>
          <w:szCs w:val="22"/>
        </w:rPr>
        <w:tab/>
      </w:r>
      <w:proofErr w:type="spellStart"/>
      <w:r w:rsidRPr="00BD5DF2">
        <w:rPr>
          <w:rFonts w:asciiTheme="minorHAnsi" w:eastAsia="Arial" w:hAnsiTheme="minorHAnsi" w:cs="Arial"/>
          <w:b/>
          <w:bCs/>
          <w:color w:val="000000" w:themeColor="text1"/>
          <w:szCs w:val="22"/>
        </w:rPr>
        <w:t>Participacijski</w:t>
      </w:r>
      <w:proofErr w:type="spellEnd"/>
      <w:r w:rsidRPr="00BD5DF2">
        <w:rPr>
          <w:rFonts w:asciiTheme="minorHAnsi" w:eastAsia="Arial" w:hAnsiTheme="minorHAnsi" w:cs="Arial"/>
          <w:b/>
          <w:bCs/>
          <w:color w:val="000000" w:themeColor="text1"/>
          <w:szCs w:val="22"/>
        </w:rPr>
        <w:t xml:space="preserve"> dogovor v družbah skupine HSE in na nivoju skupine HSE</w:t>
      </w:r>
    </w:p>
    <w:p w14:paraId="363A7CD5" w14:textId="77777777" w:rsidR="00404ADD" w:rsidRPr="00BD5DF2" w:rsidRDefault="00404ADD" w:rsidP="00916B6D">
      <w:pPr>
        <w:ind w:firstLine="567"/>
        <w:jc w:val="left"/>
        <w:rPr>
          <w:rFonts w:asciiTheme="minorHAnsi" w:hAnsiTheme="minorHAnsi" w:cs="Arial"/>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B53E6" w14:textId="77777777" w:rsidR="00404ADD"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Med sveti delavcev in vodstvi odvisnih družb v Skupini HSE so podpisani </w:t>
      </w:r>
      <w:proofErr w:type="spellStart"/>
      <w:r w:rsidRPr="00BD5DF2">
        <w:rPr>
          <w:rFonts w:asciiTheme="minorHAnsi" w:eastAsia="Arial" w:hAnsiTheme="minorHAnsi" w:cs="Arial"/>
          <w:color w:val="000000" w:themeColor="text1"/>
          <w:szCs w:val="22"/>
        </w:rPr>
        <w:t>Participacijski</w:t>
      </w:r>
      <w:proofErr w:type="spellEnd"/>
      <w:r w:rsidRPr="00BD5DF2">
        <w:rPr>
          <w:rFonts w:asciiTheme="minorHAnsi" w:eastAsia="Arial" w:hAnsiTheme="minorHAnsi" w:cs="Arial"/>
          <w:color w:val="000000" w:themeColor="text1"/>
          <w:szCs w:val="22"/>
        </w:rPr>
        <w:t xml:space="preserve"> dogovori, ki so osnova za izvajanje določil zakona o sodelovanja delavcev pri upravljanju v odvisnih družbah. Prav tako imamo podpisan </w:t>
      </w:r>
      <w:proofErr w:type="spellStart"/>
      <w:r w:rsidRPr="00BD5DF2">
        <w:rPr>
          <w:rFonts w:asciiTheme="minorHAnsi" w:eastAsia="Arial" w:hAnsiTheme="minorHAnsi" w:cs="Arial"/>
          <w:color w:val="000000" w:themeColor="text1"/>
          <w:szCs w:val="22"/>
        </w:rPr>
        <w:t>Participacijski</w:t>
      </w:r>
      <w:proofErr w:type="spellEnd"/>
      <w:r w:rsidRPr="00BD5DF2">
        <w:rPr>
          <w:rFonts w:asciiTheme="minorHAnsi" w:eastAsia="Arial" w:hAnsiTheme="minorHAnsi" w:cs="Arial"/>
          <w:color w:val="000000" w:themeColor="text1"/>
          <w:szCs w:val="22"/>
        </w:rPr>
        <w:t xml:space="preserve"> dogovor na nivoju Skupine HSE, ki je bil podpisali 26. marca 2009. </w:t>
      </w:r>
    </w:p>
    <w:p w14:paraId="2FFCD91A" w14:textId="77777777" w:rsidR="00404ADD"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Podpis dogovora na nivoju Skupine HSE je bil velik dosežek tako za zaposlene, kot za poslovodstvo HSE-ja, saj zakonske določbe puščajo veliko odprtih vprašanj, ki se jih lahko razreši le s konstruktivnim dialogom. Žal pa vedno ni tako.</w:t>
      </w:r>
    </w:p>
    <w:p w14:paraId="55CFEB2B" w14:textId="77777777" w:rsidR="00AA4AA1" w:rsidRPr="00BD5DF2" w:rsidRDefault="00AA4AA1" w:rsidP="00916B6D">
      <w:pPr>
        <w:spacing w:line="320" w:lineRule="atLeast"/>
        <w:rPr>
          <w:rFonts w:asciiTheme="minorHAnsi" w:hAnsiTheme="minorHAnsi" w:cs="Arial"/>
          <w:color w:val="000000"/>
          <w:szCs w:val="22"/>
        </w:rPr>
      </w:pPr>
    </w:p>
    <w:p w14:paraId="635C13D3" w14:textId="77777777" w:rsidR="00F75416" w:rsidRPr="00BD5DF2" w:rsidRDefault="6724926B" w:rsidP="00916B6D">
      <w:pPr>
        <w:spacing w:line="320" w:lineRule="atLeast"/>
        <w:ind w:firstLine="567"/>
        <w:rPr>
          <w:rFonts w:asciiTheme="minorHAnsi" w:eastAsia="Arial" w:hAnsiTheme="minorHAnsi" w:cs="Arial"/>
          <w:b/>
          <w:color w:val="000000" w:themeColor="text1"/>
          <w:szCs w:val="22"/>
        </w:rPr>
      </w:pPr>
      <w:r w:rsidRPr="00BD5DF2">
        <w:rPr>
          <w:rFonts w:asciiTheme="minorHAnsi" w:eastAsia="Arial" w:hAnsiTheme="minorHAnsi" w:cs="Arial"/>
          <w:b/>
          <w:color w:val="000000" w:themeColor="text1"/>
          <w:szCs w:val="22"/>
        </w:rPr>
        <w:t xml:space="preserve">Priporočilo: </w:t>
      </w:r>
    </w:p>
    <w:p w14:paraId="39C3493F" w14:textId="2310E233" w:rsidR="00F75416" w:rsidRPr="00BD5DF2" w:rsidRDefault="6724926B" w:rsidP="00916B6D">
      <w:pPr>
        <w:spacing w:line="320" w:lineRule="atLeast"/>
        <w:ind w:firstLine="567"/>
        <w:rPr>
          <w:rFonts w:asciiTheme="minorHAnsi" w:eastAsia="Arial" w:hAnsiTheme="minorHAnsi" w:cs="Arial"/>
          <w:b/>
          <w:color w:val="C0504D" w:themeColor="accent2"/>
          <w:szCs w:val="22"/>
        </w:rPr>
      </w:pPr>
      <w:r w:rsidRPr="00BD5DF2">
        <w:rPr>
          <w:rFonts w:asciiTheme="minorHAnsi" w:eastAsia="Arial" w:hAnsiTheme="minorHAnsi" w:cs="Arial"/>
          <w:b/>
          <w:color w:val="C0504D" w:themeColor="accent2"/>
          <w:szCs w:val="22"/>
        </w:rPr>
        <w:t xml:space="preserve">Pričakuje se, da SD matične družbe, v kolikor si zares želijo sodelovanja z ostalimi sveti delavcev v Skupini HSE, spoštuje Dogovore o oblikovanju SSD Skupine HSE. Od poslovodstva HSE </w:t>
      </w:r>
      <w:r w:rsidRPr="00661C1F">
        <w:rPr>
          <w:rFonts w:asciiTheme="minorHAnsi" w:eastAsia="Arial" w:hAnsiTheme="minorHAnsi" w:cs="Arial"/>
          <w:b/>
          <w:color w:val="C0504D" w:themeColor="accent2"/>
          <w:szCs w:val="22"/>
        </w:rPr>
        <w:t>pa</w:t>
      </w:r>
      <w:r w:rsidRPr="00BD5DF2">
        <w:rPr>
          <w:rFonts w:asciiTheme="minorHAnsi" w:eastAsia="Arial" w:hAnsiTheme="minorHAnsi" w:cs="Arial"/>
          <w:b/>
          <w:color w:val="C0504D" w:themeColor="accent2"/>
          <w:szCs w:val="22"/>
        </w:rPr>
        <w:t xml:space="preserve"> se pričakuje večjo konstruktivnost pri iskanju rešitve, ki bi omogočala pravično zastopanje zaposlenih v NS HSE.</w:t>
      </w:r>
    </w:p>
    <w:p w14:paraId="1E563C9A" w14:textId="77777777" w:rsidR="00916B6D" w:rsidRDefault="00916B6D" w:rsidP="00916B6D">
      <w:pPr>
        <w:spacing w:line="320" w:lineRule="atLeast"/>
        <w:ind w:firstLine="567"/>
        <w:rPr>
          <w:rFonts w:asciiTheme="minorHAnsi" w:eastAsia="Arial" w:hAnsiTheme="minorHAnsi" w:cs="Arial"/>
          <w:b/>
          <w:bCs/>
          <w:color w:val="C0504D" w:themeColor="accent2"/>
          <w:szCs w:val="22"/>
        </w:rPr>
      </w:pPr>
    </w:p>
    <w:p w14:paraId="66FDB6E2" w14:textId="77777777" w:rsidR="00A06072" w:rsidRDefault="00A06072" w:rsidP="00916B6D">
      <w:pPr>
        <w:spacing w:line="320" w:lineRule="atLeast"/>
        <w:ind w:firstLine="567"/>
        <w:rPr>
          <w:rFonts w:asciiTheme="minorHAnsi" w:eastAsia="Arial" w:hAnsiTheme="minorHAnsi" w:cs="Arial"/>
          <w:b/>
          <w:bCs/>
          <w:color w:val="C0504D" w:themeColor="accent2"/>
          <w:szCs w:val="22"/>
        </w:rPr>
      </w:pPr>
    </w:p>
    <w:p w14:paraId="2E5DF51D" w14:textId="77777777" w:rsidR="00A06072" w:rsidRPr="00BD5DF2" w:rsidRDefault="00A06072" w:rsidP="00916B6D">
      <w:pPr>
        <w:spacing w:line="320" w:lineRule="atLeast"/>
        <w:ind w:firstLine="567"/>
        <w:rPr>
          <w:rFonts w:asciiTheme="minorHAnsi" w:eastAsia="Arial" w:hAnsiTheme="minorHAnsi" w:cs="Arial"/>
          <w:b/>
          <w:bCs/>
          <w:color w:val="C0504D" w:themeColor="accent2"/>
          <w:szCs w:val="22"/>
        </w:rPr>
      </w:pPr>
    </w:p>
    <w:p w14:paraId="68757522" w14:textId="528FC8E4" w:rsidR="00AE52BF"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lastRenderedPageBreak/>
        <w:t xml:space="preserve">4.3 </w:t>
      </w:r>
      <w:r w:rsidR="00916B6D">
        <w:rPr>
          <w:rFonts w:asciiTheme="minorHAnsi" w:eastAsia="Arial" w:hAnsiTheme="minorHAnsi" w:cs="Arial"/>
          <w:b/>
          <w:bCs/>
          <w:color w:val="000000" w:themeColor="text1"/>
          <w:szCs w:val="22"/>
        </w:rPr>
        <w:tab/>
      </w:r>
      <w:r w:rsidRPr="00BD5DF2">
        <w:rPr>
          <w:rFonts w:asciiTheme="minorHAnsi" w:eastAsia="Arial" w:hAnsiTheme="minorHAnsi" w:cs="Arial"/>
          <w:b/>
          <w:bCs/>
          <w:color w:val="000000" w:themeColor="text1"/>
          <w:szCs w:val="22"/>
        </w:rPr>
        <w:t>Zastopanje zaposlenih skupine HSE v NS HSE</w:t>
      </w:r>
    </w:p>
    <w:p w14:paraId="308FFC5B" w14:textId="77777777" w:rsidR="00E83C6E" w:rsidRPr="00BD5DF2" w:rsidRDefault="00E83C6E" w:rsidP="00916B6D">
      <w:pPr>
        <w:spacing w:line="320" w:lineRule="atLeast"/>
        <w:ind w:firstLine="567"/>
        <w:rPr>
          <w:rFonts w:asciiTheme="minorHAnsi" w:hAnsiTheme="minorHAnsi" w:cs="Arial"/>
          <w:b/>
          <w:color w:val="000000"/>
          <w:szCs w:val="22"/>
        </w:rPr>
      </w:pPr>
    </w:p>
    <w:p w14:paraId="3D7707C1" w14:textId="476DF312" w:rsidR="007939AD"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Prve kršitve dogovora </w:t>
      </w:r>
      <w:r w:rsidRPr="00BD5DF2">
        <w:rPr>
          <w:rFonts w:asciiTheme="minorHAnsi" w:eastAsia="Arial" w:hAnsiTheme="minorHAnsi" w:cs="Arial"/>
          <w:color w:val="1F497D" w:themeColor="text2"/>
          <w:szCs w:val="22"/>
        </w:rPr>
        <w:t>se</w:t>
      </w:r>
      <w:r w:rsidR="00DF70AB" w:rsidRPr="00BD5DF2">
        <w:rPr>
          <w:rFonts w:asciiTheme="minorHAnsi" w:eastAsia="Arial" w:hAnsiTheme="minorHAnsi" w:cs="Arial"/>
          <w:color w:val="1F497D" w:themeColor="text2"/>
          <w:szCs w:val="22"/>
        </w:rPr>
        <w:t xml:space="preserve"> s </w:t>
      </w:r>
      <w:r w:rsidRPr="00BD5DF2">
        <w:rPr>
          <w:rFonts w:asciiTheme="minorHAnsi" w:eastAsia="Arial" w:hAnsiTheme="minorHAnsi" w:cs="Arial"/>
          <w:color w:val="000000" w:themeColor="text1"/>
          <w:szCs w:val="22"/>
        </w:rPr>
        <w:t xml:space="preserve">strani SD HSE pojavijo v letu 2012, ko SD HSE samovoljno mimo </w:t>
      </w:r>
      <w:r w:rsidR="007939AD" w:rsidRPr="00661C1F">
        <w:rPr>
          <w:rFonts w:asciiTheme="minorHAnsi" w:eastAsia="Arial" w:hAnsiTheme="minorHAnsi" w:cs="Arial"/>
          <w:color w:val="000000" w:themeColor="text1"/>
          <w:szCs w:val="22"/>
        </w:rPr>
        <w:t>D</w:t>
      </w:r>
      <w:r w:rsidRPr="00661C1F">
        <w:rPr>
          <w:rFonts w:asciiTheme="minorHAnsi" w:eastAsia="Arial" w:hAnsiTheme="minorHAnsi" w:cs="Arial"/>
          <w:color w:val="000000" w:themeColor="text1"/>
          <w:szCs w:val="22"/>
        </w:rPr>
        <w:t>ogovora</w:t>
      </w:r>
      <w:r w:rsidR="00AE724C" w:rsidRPr="00661C1F">
        <w:rPr>
          <w:rFonts w:asciiTheme="minorHAnsi" w:eastAsia="Arial" w:hAnsiTheme="minorHAnsi" w:cs="Arial"/>
          <w:color w:val="000000" w:themeColor="text1"/>
          <w:szCs w:val="22"/>
        </w:rPr>
        <w:t xml:space="preserve"> </w:t>
      </w:r>
      <w:r w:rsidR="007939AD" w:rsidRPr="00661C1F">
        <w:rPr>
          <w:rFonts w:asciiTheme="minorHAnsi" w:eastAsia="Arial" w:hAnsiTheme="minorHAnsi" w:cs="Arial"/>
          <w:color w:val="000000" w:themeColor="text1"/>
          <w:szCs w:val="22"/>
        </w:rPr>
        <w:t>o oblikovanju SSD Skupine HSE</w:t>
      </w:r>
      <w:r w:rsidRPr="00BD5DF2">
        <w:rPr>
          <w:rFonts w:asciiTheme="minorHAnsi" w:eastAsia="Arial" w:hAnsiTheme="minorHAnsi" w:cs="Arial"/>
          <w:color w:val="1F497D" w:themeColor="text2"/>
          <w:szCs w:val="22"/>
        </w:rPr>
        <w:t xml:space="preserve"> </w:t>
      </w:r>
      <w:r w:rsidRPr="00BD5DF2">
        <w:rPr>
          <w:rFonts w:asciiTheme="minorHAnsi" w:eastAsia="Arial" w:hAnsiTheme="minorHAnsi" w:cs="Arial"/>
          <w:color w:val="000000" w:themeColor="text1"/>
          <w:szCs w:val="22"/>
        </w:rPr>
        <w:t>imenuje svoje predstavnike v NS HSE. S tem samovoljnim dejanjem SD HSE se odvzema možnos</w:t>
      </w:r>
      <w:r w:rsidR="007939AD" w:rsidRPr="00BD5DF2">
        <w:rPr>
          <w:rFonts w:asciiTheme="minorHAnsi" w:eastAsia="Arial" w:hAnsiTheme="minorHAnsi" w:cs="Arial"/>
          <w:color w:val="000000" w:themeColor="text1"/>
          <w:szCs w:val="22"/>
        </w:rPr>
        <w:t>t zastopanja vseh zaposlenih v S</w:t>
      </w:r>
      <w:r w:rsidRPr="00BD5DF2">
        <w:rPr>
          <w:rFonts w:asciiTheme="minorHAnsi" w:eastAsia="Arial" w:hAnsiTheme="minorHAnsi" w:cs="Arial"/>
          <w:color w:val="000000" w:themeColor="text1"/>
          <w:szCs w:val="22"/>
        </w:rPr>
        <w:t>kupini HSE v NS HSE.</w:t>
      </w:r>
    </w:p>
    <w:p w14:paraId="1787DC48" w14:textId="04A95B71" w:rsidR="00CF676D" w:rsidRPr="00661C1F"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Žal nam izkušnje zadnjih let kažejo, da se pojavljajo različna razumevanja poslanstva zaposlenih pri upravlja</w:t>
      </w:r>
      <w:r w:rsidR="002B143A" w:rsidRPr="00BD5DF2">
        <w:rPr>
          <w:rFonts w:asciiTheme="minorHAnsi" w:eastAsia="Arial" w:hAnsiTheme="minorHAnsi" w:cs="Arial"/>
          <w:color w:val="000000" w:themeColor="text1"/>
          <w:szCs w:val="22"/>
        </w:rPr>
        <w:t xml:space="preserve">nju družb, </w:t>
      </w:r>
      <w:r w:rsidR="002B143A" w:rsidRPr="00661C1F">
        <w:rPr>
          <w:rFonts w:asciiTheme="minorHAnsi" w:eastAsia="Arial" w:hAnsiTheme="minorHAnsi" w:cs="Arial"/>
          <w:color w:val="000000" w:themeColor="text1"/>
          <w:szCs w:val="22"/>
        </w:rPr>
        <w:t>ki izhajajo iz slabih praks uvajanja delavske participacije</w:t>
      </w:r>
      <w:r w:rsidR="007939AD" w:rsidRPr="00661C1F">
        <w:rPr>
          <w:rFonts w:asciiTheme="minorHAnsi" w:eastAsia="Arial" w:hAnsiTheme="minorHAnsi" w:cs="Arial"/>
          <w:color w:val="000000" w:themeColor="text1"/>
          <w:szCs w:val="22"/>
        </w:rPr>
        <w:t>.</w:t>
      </w:r>
      <w:r w:rsidR="002B143A" w:rsidRPr="00661C1F">
        <w:rPr>
          <w:rFonts w:asciiTheme="minorHAnsi" w:eastAsia="Arial" w:hAnsiTheme="minorHAnsi" w:cs="Arial"/>
          <w:color w:val="000000" w:themeColor="text1"/>
          <w:szCs w:val="22"/>
        </w:rPr>
        <w:t xml:space="preserve"> </w:t>
      </w:r>
    </w:p>
    <w:p w14:paraId="3679165E" w14:textId="279461B5" w:rsidR="0086462D" w:rsidRPr="00661C1F" w:rsidRDefault="007939AD" w:rsidP="00916B6D">
      <w:pPr>
        <w:spacing w:line="320" w:lineRule="atLeast"/>
        <w:ind w:firstLine="567"/>
        <w:rPr>
          <w:rFonts w:asciiTheme="minorHAnsi" w:eastAsia="Arial" w:hAnsiTheme="minorHAnsi" w:cs="Arial"/>
          <w:color w:val="000000" w:themeColor="text1"/>
          <w:szCs w:val="22"/>
        </w:rPr>
      </w:pPr>
      <w:r w:rsidRPr="00661C1F">
        <w:rPr>
          <w:rFonts w:asciiTheme="minorHAnsi" w:eastAsia="Arial" w:hAnsiTheme="minorHAnsi" w:cs="Arial"/>
          <w:color w:val="000000" w:themeColor="text1"/>
          <w:szCs w:val="22"/>
        </w:rPr>
        <w:t>Nedorečena zakonodaja dopušča veliko prostora za zlorabe pri izvajanju participacije zaposlenih, ki je vedno v škodo večini zaposlenih. Pri tem je potrebno poudariti, da je zloraba možna samo s tihim soglasjem poslovodstva HSE, NS HSE, SDH-ja, pristojnega ministrstva in vlade RS. Namen zakona je jasen in vsem razumljiv.</w:t>
      </w:r>
    </w:p>
    <w:p w14:paraId="61E5231E" w14:textId="77777777" w:rsidR="00916B6D" w:rsidRPr="00916B6D" w:rsidRDefault="00916B6D" w:rsidP="00916B6D">
      <w:pPr>
        <w:spacing w:line="320" w:lineRule="atLeast"/>
        <w:ind w:firstLine="567"/>
        <w:rPr>
          <w:rFonts w:asciiTheme="minorHAnsi" w:eastAsia="Arial" w:hAnsiTheme="minorHAnsi" w:cs="Arial"/>
          <w:color w:val="1F497D" w:themeColor="text2"/>
          <w:szCs w:val="22"/>
        </w:rPr>
      </w:pPr>
    </w:p>
    <w:p w14:paraId="64A0D4D9" w14:textId="77777777" w:rsidR="00CA02F5"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Priporočilo:</w:t>
      </w:r>
    </w:p>
    <w:p w14:paraId="675C3A99" w14:textId="20584727" w:rsidR="00CA02F5" w:rsidRPr="00BD5DF2" w:rsidRDefault="6724926B" w:rsidP="00916B6D">
      <w:pPr>
        <w:spacing w:line="320" w:lineRule="atLeast"/>
        <w:ind w:firstLine="567"/>
        <w:rPr>
          <w:rFonts w:asciiTheme="minorHAnsi" w:eastAsia="Arial" w:hAnsiTheme="minorHAnsi" w:cs="Arial"/>
          <w:b/>
          <w:color w:val="1F497D" w:themeColor="text2"/>
          <w:szCs w:val="22"/>
        </w:rPr>
      </w:pPr>
      <w:r w:rsidRPr="00BD5DF2">
        <w:rPr>
          <w:rFonts w:asciiTheme="minorHAnsi" w:eastAsia="Arial" w:hAnsiTheme="minorHAnsi" w:cs="Arial"/>
          <w:b/>
          <w:color w:val="C0504D" w:themeColor="accent2"/>
          <w:szCs w:val="22"/>
        </w:rPr>
        <w:t>SSD skupine HSE pričakuje od NS HSE, da aktivno pristopi k reševanju konflikta in s svojo integrit</w:t>
      </w:r>
      <w:r w:rsidR="007C09B2" w:rsidRPr="00BD5DF2">
        <w:rPr>
          <w:rFonts w:asciiTheme="minorHAnsi" w:eastAsia="Arial" w:hAnsiTheme="minorHAnsi" w:cs="Arial"/>
          <w:b/>
          <w:color w:val="C0504D" w:themeColor="accent2"/>
          <w:szCs w:val="22"/>
        </w:rPr>
        <w:t xml:space="preserve">eto pospeši </w:t>
      </w:r>
      <w:r w:rsidR="00EA14CD" w:rsidRPr="00A274C5">
        <w:rPr>
          <w:rFonts w:asciiTheme="minorHAnsi" w:eastAsia="Arial" w:hAnsiTheme="minorHAnsi" w:cs="Arial"/>
          <w:b/>
          <w:color w:val="C0504D" w:themeColor="accent2"/>
          <w:szCs w:val="22"/>
        </w:rPr>
        <w:t>postopek</w:t>
      </w:r>
      <w:r w:rsidR="00EA14CD" w:rsidRPr="00BD5DF2">
        <w:rPr>
          <w:rFonts w:asciiTheme="minorHAnsi" w:eastAsia="Arial" w:hAnsiTheme="minorHAnsi" w:cs="Arial"/>
          <w:b/>
          <w:color w:val="C0504D" w:themeColor="accent2"/>
          <w:szCs w:val="22"/>
        </w:rPr>
        <w:t xml:space="preserve"> </w:t>
      </w:r>
      <w:r w:rsidR="007C09B2" w:rsidRPr="00BD5DF2">
        <w:rPr>
          <w:rFonts w:asciiTheme="minorHAnsi" w:eastAsia="Arial" w:hAnsiTheme="minorHAnsi" w:cs="Arial"/>
          <w:b/>
          <w:color w:val="C0504D" w:themeColor="accent2"/>
          <w:szCs w:val="22"/>
        </w:rPr>
        <w:t xml:space="preserve">reševanje konflikta, </w:t>
      </w:r>
      <w:r w:rsidR="007C09B2" w:rsidRPr="00A274C5">
        <w:rPr>
          <w:rFonts w:asciiTheme="minorHAnsi" w:eastAsia="Arial" w:hAnsiTheme="minorHAnsi" w:cs="Arial"/>
          <w:b/>
          <w:color w:val="C0504D" w:themeColor="accent2"/>
          <w:szCs w:val="22"/>
        </w:rPr>
        <w:t>ki onemogoča pravično zastopanje vseh zaposlenih v skupini HSE v NS HSE.</w:t>
      </w:r>
      <w:r w:rsidRPr="00BD5DF2">
        <w:rPr>
          <w:rFonts w:asciiTheme="minorHAnsi" w:eastAsia="Arial" w:hAnsiTheme="minorHAnsi" w:cs="Arial"/>
          <w:b/>
          <w:color w:val="1F497D" w:themeColor="text2"/>
          <w:szCs w:val="22"/>
        </w:rPr>
        <w:t xml:space="preserve"> </w:t>
      </w:r>
    </w:p>
    <w:p w14:paraId="26408163" w14:textId="77777777" w:rsidR="00CA02F5" w:rsidRPr="00BD5DF2" w:rsidRDefault="00CA02F5" w:rsidP="00916B6D">
      <w:pPr>
        <w:spacing w:line="320" w:lineRule="atLeast"/>
        <w:ind w:firstLine="567"/>
        <w:rPr>
          <w:rFonts w:asciiTheme="minorHAnsi" w:hAnsiTheme="minorHAnsi" w:cs="Arial"/>
          <w:b/>
          <w:color w:val="000000"/>
          <w:szCs w:val="22"/>
        </w:rPr>
      </w:pPr>
    </w:p>
    <w:p w14:paraId="4F3A52E0" w14:textId="77777777" w:rsidR="00AE52BF" w:rsidRPr="00BD5DF2" w:rsidRDefault="6724926B" w:rsidP="00916B6D">
      <w:pPr>
        <w:pStyle w:val="Odstavekseznama"/>
        <w:numPr>
          <w:ilvl w:val="1"/>
          <w:numId w:val="10"/>
        </w:numPr>
        <w:spacing w:line="320" w:lineRule="atLeast"/>
        <w:ind w:left="0"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Sprememba akta o ustanovitvi odvisnih družb TEŠ, DEM, SENG - statusne spremembe</w:t>
      </w:r>
    </w:p>
    <w:p w14:paraId="72CDA64A" w14:textId="77777777" w:rsidR="00BA4B04" w:rsidRPr="00BD5DF2" w:rsidRDefault="00BA4B04" w:rsidP="00916B6D">
      <w:pPr>
        <w:spacing w:line="320" w:lineRule="atLeast"/>
        <w:ind w:firstLine="567"/>
        <w:rPr>
          <w:rFonts w:asciiTheme="minorHAnsi" w:hAnsiTheme="minorHAnsi" w:cs="Arial"/>
          <w:b/>
          <w:color w:val="000000"/>
          <w:szCs w:val="22"/>
        </w:rPr>
      </w:pPr>
    </w:p>
    <w:p w14:paraId="50813A1D" w14:textId="77777777" w:rsidR="006E3AFA"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Sprememba sistema upravljanja družbe je po 93. členu ZSDU opredeljena kot ena izmed odločitev o statusnih vprašanja družbe, ki so kot  predmet obveznega predhodnega skupnega posvetovanja s svetom delavcev posamezne družbe. Tovrstne spremembe, ki hkrati zajemajo več družb v skupini HSE pa so po določbi 4. alineje 5. člena  v zvezi s 11. členom </w:t>
      </w:r>
      <w:proofErr w:type="spellStart"/>
      <w:r w:rsidRPr="00BD5DF2">
        <w:rPr>
          <w:rFonts w:asciiTheme="minorHAnsi" w:eastAsia="Arial" w:hAnsiTheme="minorHAnsi" w:cs="Arial"/>
          <w:color w:val="000000" w:themeColor="text1"/>
          <w:szCs w:val="22"/>
        </w:rPr>
        <w:t>Participacijskega</w:t>
      </w:r>
      <w:proofErr w:type="spellEnd"/>
      <w:r w:rsidRPr="00BD5DF2">
        <w:rPr>
          <w:rFonts w:asciiTheme="minorHAnsi" w:eastAsia="Arial" w:hAnsiTheme="minorHAnsi" w:cs="Arial"/>
          <w:color w:val="000000" w:themeColor="text1"/>
          <w:szCs w:val="22"/>
        </w:rPr>
        <w:t xml:space="preserve"> dogovora predmet predhodnega skupnega posvetovanja s SSD skupine HSE. Z ukinitvijo nadzornih svetov v odvisnih družbah TEŠ, DEM in SENG je bil spremenjen način upravljanja iz dvotirnega v tako rekoč enotirni sistem upravljanja.</w:t>
      </w:r>
    </w:p>
    <w:p w14:paraId="111F33AE" w14:textId="711ABA27" w:rsidR="007939AD"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Zaradi kršitve zakona so bili sprejeti sklepi o zadržanju odločitve delodajalca. Inšpekcija dela je ugotovila kršitev zakona.</w:t>
      </w:r>
    </w:p>
    <w:p w14:paraId="238D5285" w14:textId="29645684" w:rsidR="007939AD" w:rsidRDefault="007939AD"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S sprejetjem 2. odstavka 80. člena zakona(ZSDU-B 2007) je delovanje sistema delavske participacije v družbi postalo tudi eden od pomembnih vidikov izvajanja nadzorne funkcije v družbah in sicer iz najmanj dveh razlogov:</w:t>
      </w:r>
    </w:p>
    <w:p w14:paraId="6BECF263" w14:textId="77777777" w:rsidR="00916B6D" w:rsidRPr="00BD5DF2" w:rsidRDefault="00916B6D" w:rsidP="00916B6D">
      <w:pPr>
        <w:spacing w:line="320" w:lineRule="atLeast"/>
        <w:ind w:firstLine="567"/>
        <w:rPr>
          <w:rFonts w:asciiTheme="minorHAnsi" w:eastAsia="Arial" w:hAnsiTheme="minorHAnsi" w:cs="Arial"/>
          <w:color w:val="000000" w:themeColor="text1"/>
          <w:szCs w:val="22"/>
        </w:rPr>
      </w:pPr>
    </w:p>
    <w:p w14:paraId="6F134E3D" w14:textId="18030FBE" w:rsidR="007939AD" w:rsidRPr="00916B6D" w:rsidRDefault="007939AD" w:rsidP="00916B6D">
      <w:pPr>
        <w:pStyle w:val="Odstavekseznama"/>
        <w:numPr>
          <w:ilvl w:val="0"/>
          <w:numId w:val="15"/>
        </w:numPr>
        <w:spacing w:line="320" w:lineRule="atLeast"/>
        <w:rPr>
          <w:rFonts w:asciiTheme="minorHAnsi" w:eastAsia="Arial" w:hAnsiTheme="minorHAnsi" w:cs="Arial"/>
          <w:color w:val="000000" w:themeColor="text1"/>
          <w:szCs w:val="22"/>
        </w:rPr>
      </w:pPr>
      <w:r w:rsidRPr="00916B6D">
        <w:rPr>
          <w:rFonts w:asciiTheme="minorHAnsi" w:eastAsia="Arial" w:hAnsiTheme="minorHAnsi" w:cs="Arial"/>
          <w:color w:val="000000"/>
          <w:szCs w:val="22"/>
        </w:rPr>
        <w:t xml:space="preserve">zato, ker učinkovito sodelovanje delavcev pri upravljanju družbe predstavlja pomemben </w:t>
      </w:r>
      <w:r w:rsidRPr="00916B6D">
        <w:rPr>
          <w:rFonts w:asciiTheme="minorHAnsi" w:eastAsia="Arial" w:hAnsiTheme="minorHAnsi" w:cs="Arial"/>
          <w:color w:val="000000" w:themeColor="text1"/>
          <w:szCs w:val="22"/>
        </w:rPr>
        <w:t>element doseganja večje poslovne uspešnosti in je zato nujen del uspešnega korporativnega upravljanja, katerega spremljajo organi nadzora;</w:t>
      </w:r>
    </w:p>
    <w:p w14:paraId="62284B88" w14:textId="487F9AEE" w:rsidR="007939AD" w:rsidRPr="00916B6D" w:rsidRDefault="007939AD" w:rsidP="00916B6D">
      <w:pPr>
        <w:pStyle w:val="Odstavekseznama"/>
        <w:numPr>
          <w:ilvl w:val="0"/>
          <w:numId w:val="15"/>
        </w:numPr>
        <w:spacing w:line="320" w:lineRule="atLeast"/>
        <w:rPr>
          <w:rFonts w:asciiTheme="minorHAnsi" w:eastAsia="Arial" w:hAnsiTheme="minorHAnsi" w:cs="Arial"/>
          <w:color w:val="000000" w:themeColor="text1"/>
          <w:szCs w:val="22"/>
        </w:rPr>
      </w:pPr>
      <w:r w:rsidRPr="00916B6D">
        <w:rPr>
          <w:rFonts w:asciiTheme="minorHAnsi" w:eastAsia="Arial" w:hAnsiTheme="minorHAnsi" w:cs="Arial"/>
          <w:color w:val="000000"/>
          <w:szCs w:val="22"/>
        </w:rPr>
        <w:t xml:space="preserve">zato, ker je sodelovanje zaposlenih pri upravljanju družbe urejeno s posebnim </w:t>
      </w:r>
      <w:r w:rsidRPr="00916B6D">
        <w:rPr>
          <w:rFonts w:asciiTheme="minorHAnsi" w:eastAsia="Arial" w:hAnsiTheme="minorHAnsi" w:cs="Arial"/>
          <w:color w:val="000000" w:themeColor="text1"/>
          <w:szCs w:val="22"/>
        </w:rPr>
        <w:t>zakonom, nadzor nad zakonitostjo dela poslovodstva pa je naloga organov nadzora.</w:t>
      </w:r>
    </w:p>
    <w:p w14:paraId="5AAD9CC3" w14:textId="77777777" w:rsidR="007939AD" w:rsidRPr="00BD5DF2" w:rsidRDefault="007939AD" w:rsidP="00916B6D">
      <w:pPr>
        <w:spacing w:line="320" w:lineRule="atLeast"/>
        <w:ind w:firstLine="567"/>
        <w:rPr>
          <w:rFonts w:asciiTheme="minorHAnsi" w:eastAsia="Arial" w:hAnsiTheme="minorHAnsi" w:cs="Arial"/>
          <w:color w:val="1F497D" w:themeColor="text2"/>
          <w:szCs w:val="22"/>
        </w:rPr>
      </w:pPr>
    </w:p>
    <w:p w14:paraId="7F4E3490" w14:textId="0957D29C" w:rsidR="007939AD" w:rsidRPr="00BD5DF2" w:rsidRDefault="007939AD" w:rsidP="00916B6D">
      <w:pPr>
        <w:spacing w:line="320" w:lineRule="atLeast"/>
        <w:ind w:firstLine="567"/>
        <w:rPr>
          <w:rFonts w:asciiTheme="minorHAnsi" w:hAnsiTheme="minorHAnsi" w:cs="Arial"/>
          <w:color w:val="000000"/>
          <w:szCs w:val="22"/>
        </w:rPr>
      </w:pPr>
      <w:r w:rsidRPr="00BD5DF2">
        <w:rPr>
          <w:rFonts w:asciiTheme="minorHAnsi" w:hAnsiTheme="minorHAnsi" w:cs="Arial"/>
          <w:color w:val="000000"/>
          <w:szCs w:val="22"/>
        </w:rPr>
        <w:t>ZGD-1 in kodeks NS napotuje</w:t>
      </w:r>
      <w:r w:rsidRPr="00BD5DF2">
        <w:rPr>
          <w:rFonts w:asciiTheme="minorHAnsi" w:hAnsiTheme="minorHAnsi" w:cs="Arial"/>
          <w:color w:val="1F497D" w:themeColor="text2"/>
          <w:szCs w:val="22"/>
        </w:rPr>
        <w:t>ta</w:t>
      </w:r>
      <w:r w:rsidRPr="00BD5DF2">
        <w:rPr>
          <w:rFonts w:asciiTheme="minorHAnsi" w:hAnsiTheme="minorHAnsi" w:cs="Arial"/>
          <w:color w:val="000000"/>
          <w:szCs w:val="22"/>
        </w:rPr>
        <w:t xml:space="preserve">, da mora nadzorni svet obvladujoče družbe v sistemu povezanih družb posebej skrbeti za spoštovanje zakonskih načel pri urejanju razmerij med odvisno in obvladujočo družbo: »Pri opravljanju nadzorne funkcije mora nadzorni svet posebej nadzorovati upravo, da le-ta pravilno in skrbno daje navodila odvisni družbi« </w:t>
      </w:r>
    </w:p>
    <w:p w14:paraId="76437391" w14:textId="77777777" w:rsidR="007939AD" w:rsidRPr="00BD5DF2" w:rsidRDefault="007939AD" w:rsidP="00916B6D">
      <w:pPr>
        <w:spacing w:line="320" w:lineRule="atLeast"/>
        <w:ind w:firstLine="567"/>
        <w:rPr>
          <w:rFonts w:asciiTheme="minorHAnsi" w:hAnsiTheme="minorHAnsi" w:cs="Arial"/>
          <w:color w:val="000000"/>
          <w:szCs w:val="22"/>
        </w:rPr>
      </w:pPr>
      <w:r w:rsidRPr="00BD5DF2">
        <w:rPr>
          <w:rFonts w:asciiTheme="minorHAnsi" w:hAnsiTheme="minorHAnsi" w:cs="Arial"/>
          <w:color w:val="000000"/>
          <w:szCs w:val="22"/>
        </w:rPr>
        <w:lastRenderedPageBreak/>
        <w:t>Določbe 545. člena – 548. člena ZGD-1 o vodenju v dejanskem koncernu se ukvarjajo v glavnem s škodljivim vplivanjem obvladujoče družbe na odvisno družbo in njegovimi posledicami. Določbe so dokaj zahtevne in zapletene, zaradi česar se zastavljajo številna vprašanja. Osnovna ideja ureditve je, da naj bi odvisna družba kljub odvisnosti ohranila tak ekonomski položaj, kot bi ga imela, če ne bi bila odvisna. Po mnenju teorije in sodne prakse dejanski koncerni, v katerih obvladujoča družba tekoče in obsežno posega v vodenje odvisnih družb in odvzema poslovodstvu odvisne družbe samostojnost ter odvisno družbo spravi v položaj obrata obvladujoče družbe, niso dopustni.</w:t>
      </w:r>
    </w:p>
    <w:p w14:paraId="65E94817" w14:textId="77777777" w:rsidR="0086462D" w:rsidRPr="00BD5DF2" w:rsidRDefault="0086462D" w:rsidP="00916B6D">
      <w:pPr>
        <w:spacing w:line="320" w:lineRule="atLeast"/>
        <w:ind w:firstLine="567"/>
        <w:rPr>
          <w:rFonts w:asciiTheme="minorHAnsi" w:eastAsia="Arial" w:hAnsiTheme="minorHAnsi" w:cs="Arial"/>
          <w:color w:val="C0504D" w:themeColor="accent2"/>
          <w:szCs w:val="22"/>
        </w:rPr>
      </w:pPr>
    </w:p>
    <w:p w14:paraId="3D72612E" w14:textId="0470CCE1" w:rsidR="6724926B" w:rsidRPr="00BD5DF2" w:rsidRDefault="6724926B" w:rsidP="00916B6D">
      <w:pPr>
        <w:spacing w:line="320" w:lineRule="atLeast"/>
        <w:ind w:firstLine="567"/>
        <w:rPr>
          <w:rFonts w:asciiTheme="minorHAnsi" w:eastAsia="Arial" w:hAnsiTheme="minorHAnsi" w:cs="Arial"/>
          <w:b/>
          <w:szCs w:val="22"/>
        </w:rPr>
      </w:pPr>
      <w:r w:rsidRPr="00BD5DF2">
        <w:rPr>
          <w:rFonts w:asciiTheme="minorHAnsi" w:eastAsia="Arial" w:hAnsiTheme="minorHAnsi" w:cs="Arial"/>
          <w:b/>
          <w:szCs w:val="22"/>
        </w:rPr>
        <w:t>Priporočilo:</w:t>
      </w:r>
    </w:p>
    <w:p w14:paraId="1CE4FDD4" w14:textId="31FB8A22" w:rsidR="6724926B" w:rsidRPr="00BD5DF2" w:rsidRDefault="6724926B" w:rsidP="00916B6D">
      <w:pPr>
        <w:spacing w:line="320" w:lineRule="atLeast"/>
        <w:ind w:firstLine="567"/>
        <w:rPr>
          <w:rFonts w:asciiTheme="minorHAnsi" w:eastAsia="Arial" w:hAnsiTheme="minorHAnsi" w:cs="Arial"/>
          <w:b/>
          <w:color w:val="1F497D" w:themeColor="text2"/>
          <w:szCs w:val="22"/>
        </w:rPr>
      </w:pPr>
      <w:r w:rsidRPr="00BD5DF2">
        <w:rPr>
          <w:rFonts w:asciiTheme="minorHAnsi" w:eastAsia="Arial" w:hAnsiTheme="minorHAnsi" w:cs="Arial"/>
          <w:b/>
          <w:color w:val="C0504D" w:themeColor="accent2"/>
          <w:szCs w:val="22"/>
        </w:rPr>
        <w:t>SSD pričakuje od NS HSE, da popravi napako, ki je bila narejena pri ukinjanju NS v nekaterih odvisnih družbah</w:t>
      </w:r>
      <w:r w:rsidR="007C09B2" w:rsidRPr="00BD5DF2">
        <w:rPr>
          <w:rFonts w:asciiTheme="minorHAnsi" w:eastAsia="Arial" w:hAnsiTheme="minorHAnsi" w:cs="Arial"/>
          <w:b/>
          <w:color w:val="C0504D" w:themeColor="accent2"/>
          <w:szCs w:val="22"/>
        </w:rPr>
        <w:t xml:space="preserve"> in zagotovi spoštovanje zakona </w:t>
      </w:r>
      <w:r w:rsidR="007C09B2" w:rsidRPr="00A274C5">
        <w:rPr>
          <w:rFonts w:asciiTheme="minorHAnsi" w:eastAsia="Arial" w:hAnsiTheme="minorHAnsi" w:cs="Arial"/>
          <w:b/>
          <w:color w:val="C0504D" w:themeColor="accent2"/>
          <w:szCs w:val="22"/>
        </w:rPr>
        <w:t>in s tem omogoči, da se sodelovanje zaposlenih pri upravljanji spet vrne na že dosežen nivo.</w:t>
      </w:r>
    </w:p>
    <w:p w14:paraId="2B2C84A4" w14:textId="77777777" w:rsidR="0086462D" w:rsidRPr="00BD5DF2" w:rsidRDefault="0086462D" w:rsidP="00916B6D">
      <w:pPr>
        <w:spacing w:line="320" w:lineRule="atLeast"/>
        <w:ind w:firstLine="567"/>
        <w:rPr>
          <w:rFonts w:asciiTheme="minorHAnsi" w:eastAsia="Arial" w:hAnsiTheme="minorHAnsi" w:cs="Arial"/>
          <w:color w:val="C0504D" w:themeColor="accent2"/>
          <w:szCs w:val="22"/>
        </w:rPr>
      </w:pPr>
    </w:p>
    <w:p w14:paraId="26DD37E0" w14:textId="77777777" w:rsidR="0086462D" w:rsidRPr="00BD5DF2" w:rsidRDefault="0086462D" w:rsidP="00916B6D">
      <w:pPr>
        <w:spacing w:line="320" w:lineRule="atLeast"/>
        <w:ind w:firstLine="567"/>
        <w:rPr>
          <w:rFonts w:asciiTheme="minorHAnsi" w:eastAsia="Arial" w:hAnsiTheme="minorHAnsi" w:cs="Arial"/>
          <w:b/>
          <w:szCs w:val="22"/>
        </w:rPr>
      </w:pPr>
      <w:r w:rsidRPr="00BD5DF2">
        <w:rPr>
          <w:rFonts w:asciiTheme="minorHAnsi" w:eastAsia="Arial" w:hAnsiTheme="minorHAnsi" w:cs="Arial"/>
          <w:b/>
          <w:szCs w:val="22"/>
        </w:rPr>
        <w:t>Predlagani sklep:</w:t>
      </w:r>
    </w:p>
    <w:p w14:paraId="6F7FB945" w14:textId="7474C03F" w:rsidR="6724926B" w:rsidRPr="00BD5DF2" w:rsidRDefault="6724926B" w:rsidP="00916B6D">
      <w:pPr>
        <w:spacing w:line="320" w:lineRule="atLeast"/>
        <w:ind w:firstLine="567"/>
        <w:rPr>
          <w:rFonts w:asciiTheme="minorHAnsi" w:eastAsia="Arial" w:hAnsiTheme="minorHAnsi" w:cs="Arial"/>
          <w:b/>
          <w:color w:val="1F497D" w:themeColor="text2"/>
          <w:szCs w:val="22"/>
        </w:rPr>
      </w:pPr>
      <w:r w:rsidRPr="00BD5DF2">
        <w:rPr>
          <w:rFonts w:asciiTheme="minorHAnsi" w:eastAsia="Arial" w:hAnsiTheme="minorHAnsi" w:cs="Arial"/>
          <w:b/>
          <w:color w:val="C0504D" w:themeColor="accent2"/>
          <w:szCs w:val="22"/>
        </w:rPr>
        <w:t xml:space="preserve">NS HSE zahteva od poslovodstva HSE poročilo o izvajanju </w:t>
      </w:r>
      <w:r w:rsidR="002B143A" w:rsidRPr="00BD5DF2">
        <w:rPr>
          <w:rFonts w:asciiTheme="minorHAnsi" w:eastAsia="Arial" w:hAnsiTheme="minorHAnsi" w:cs="Arial"/>
          <w:b/>
          <w:color w:val="C0504D" w:themeColor="accent2"/>
          <w:szCs w:val="22"/>
        </w:rPr>
        <w:t xml:space="preserve">ZSDU v odvisnih družbah </w:t>
      </w:r>
      <w:r w:rsidR="002B143A" w:rsidRPr="00A274C5">
        <w:rPr>
          <w:rFonts w:asciiTheme="minorHAnsi" w:eastAsia="Arial" w:hAnsiTheme="minorHAnsi" w:cs="Arial"/>
          <w:b/>
          <w:color w:val="C0504D" w:themeColor="accent2"/>
          <w:szCs w:val="22"/>
        </w:rPr>
        <w:t>po ukinitvi nadzornih svetov.</w:t>
      </w:r>
    </w:p>
    <w:p w14:paraId="43942C85" w14:textId="77777777" w:rsidR="0086462D" w:rsidRPr="00BD5DF2" w:rsidRDefault="0086462D" w:rsidP="00916B6D">
      <w:pPr>
        <w:spacing w:line="320" w:lineRule="atLeast"/>
        <w:ind w:firstLine="567"/>
        <w:rPr>
          <w:rFonts w:asciiTheme="minorHAnsi" w:eastAsia="Arial" w:hAnsiTheme="minorHAnsi" w:cs="Arial"/>
          <w:b/>
          <w:color w:val="C0504D" w:themeColor="accent2"/>
          <w:szCs w:val="22"/>
        </w:rPr>
      </w:pPr>
    </w:p>
    <w:p w14:paraId="75BE52AD" w14:textId="77777777" w:rsidR="00CF77EA"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Sodelovanje predsednika sveta delavcev v posvetovalnih organih direktorja, ko gre za vprašanja, ki spadajo v delokrog sveta delavcev do sedaj ni bilo primerno urejeno. </w:t>
      </w:r>
    </w:p>
    <w:p w14:paraId="5CDC7DE3" w14:textId="77777777" w:rsidR="002B143A" w:rsidRPr="00BD5DF2" w:rsidRDefault="002B143A"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Zaradi spremenjenega P</w:t>
      </w:r>
      <w:r w:rsidR="6724926B" w:rsidRPr="00BD5DF2">
        <w:rPr>
          <w:rFonts w:asciiTheme="minorHAnsi" w:eastAsia="Arial" w:hAnsiTheme="minorHAnsi" w:cs="Arial"/>
          <w:color w:val="000000" w:themeColor="text1"/>
          <w:szCs w:val="22"/>
        </w:rPr>
        <w:t>ravilnika o korporativnem upravljanju družbe HSE d.o.o. je potrebno urediti vlogo predsednika SSD skupine HSE v kolegij</w:t>
      </w:r>
      <w:r w:rsidRPr="00BD5DF2">
        <w:rPr>
          <w:rFonts w:asciiTheme="minorHAnsi" w:eastAsia="Arial" w:hAnsiTheme="minorHAnsi" w:cs="Arial"/>
          <w:color w:val="1F497D" w:themeColor="text2"/>
          <w:szCs w:val="22"/>
        </w:rPr>
        <w:t>u</w:t>
      </w:r>
      <w:r w:rsidR="6724926B" w:rsidRPr="00BD5DF2">
        <w:rPr>
          <w:rFonts w:asciiTheme="minorHAnsi" w:eastAsia="Arial" w:hAnsiTheme="minorHAnsi" w:cs="Arial"/>
          <w:color w:val="000000" w:themeColor="text1"/>
          <w:szCs w:val="22"/>
        </w:rPr>
        <w:t xml:space="preserve"> direktorjev Skupine HSE.</w:t>
      </w:r>
    </w:p>
    <w:p w14:paraId="3C98C368" w14:textId="73BD953B" w:rsidR="00404ADD" w:rsidRPr="00BD5DF2" w:rsidRDefault="6724926B" w:rsidP="00916B6D">
      <w:pPr>
        <w:spacing w:line="320" w:lineRule="atLeast"/>
        <w:ind w:firstLine="567"/>
        <w:rPr>
          <w:rFonts w:asciiTheme="minorHAnsi" w:eastAsia="Arial" w:hAnsiTheme="minorHAnsi" w:cs="Arial"/>
          <w:szCs w:val="22"/>
        </w:rPr>
      </w:pPr>
      <w:r w:rsidRPr="00BD5DF2">
        <w:rPr>
          <w:rFonts w:asciiTheme="minorHAnsi" w:eastAsia="Arial" w:hAnsiTheme="minorHAnsi" w:cs="Arial"/>
          <w:color w:val="000000" w:themeColor="text1"/>
          <w:szCs w:val="22"/>
        </w:rPr>
        <w:t xml:space="preserve">Z generalnem direktorju </w:t>
      </w:r>
      <w:r w:rsidR="002B143A" w:rsidRPr="00946532">
        <w:rPr>
          <w:rFonts w:asciiTheme="minorHAnsi" w:eastAsia="Arial" w:hAnsiTheme="minorHAnsi" w:cs="Arial"/>
          <w:color w:val="000000" w:themeColor="text1"/>
          <w:szCs w:val="22"/>
        </w:rPr>
        <w:t xml:space="preserve">se </w:t>
      </w:r>
      <w:r w:rsidRPr="00946532">
        <w:rPr>
          <w:rFonts w:asciiTheme="minorHAnsi" w:eastAsia="Arial" w:hAnsiTheme="minorHAnsi" w:cs="Arial"/>
          <w:color w:val="000000" w:themeColor="text1"/>
          <w:szCs w:val="22"/>
        </w:rPr>
        <w:t>je potrebno dogovorit</w:t>
      </w:r>
      <w:r w:rsidR="002B143A" w:rsidRPr="00946532">
        <w:rPr>
          <w:rFonts w:asciiTheme="minorHAnsi" w:eastAsia="Arial" w:hAnsiTheme="minorHAnsi" w:cs="Arial"/>
          <w:color w:val="000000" w:themeColor="text1"/>
          <w:szCs w:val="22"/>
        </w:rPr>
        <w:t>i, kako izvajati določbo</w:t>
      </w:r>
      <w:r w:rsidRPr="00946532">
        <w:rPr>
          <w:rFonts w:asciiTheme="minorHAnsi" w:eastAsia="Arial" w:hAnsiTheme="minorHAnsi" w:cs="Arial"/>
          <w:color w:val="000000" w:themeColor="text1"/>
          <w:szCs w:val="22"/>
        </w:rPr>
        <w:t xml:space="preserve"> dogovora</w:t>
      </w:r>
      <w:r w:rsidRPr="00BD5DF2">
        <w:rPr>
          <w:rFonts w:asciiTheme="minorHAnsi" w:eastAsia="Arial" w:hAnsiTheme="minorHAnsi" w:cs="Arial"/>
          <w:color w:val="1F497D" w:themeColor="text2"/>
          <w:szCs w:val="22"/>
        </w:rPr>
        <w:t>,</w:t>
      </w:r>
      <w:r w:rsidRPr="00BD5DF2">
        <w:rPr>
          <w:rFonts w:asciiTheme="minorHAnsi" w:eastAsia="Arial" w:hAnsiTheme="minorHAnsi" w:cs="Arial"/>
          <w:color w:val="000000" w:themeColor="text1"/>
          <w:szCs w:val="22"/>
        </w:rPr>
        <w:t xml:space="preserve"> ki govori o sodelovanju med direktorji v Skupini HSE in predsednikom SSD. (17. člen </w:t>
      </w:r>
      <w:proofErr w:type="spellStart"/>
      <w:r w:rsidRPr="00BD5DF2">
        <w:rPr>
          <w:rFonts w:asciiTheme="minorHAnsi" w:eastAsia="Arial" w:hAnsiTheme="minorHAnsi" w:cs="Arial"/>
          <w:color w:val="000000" w:themeColor="text1"/>
          <w:szCs w:val="22"/>
        </w:rPr>
        <w:t>Participacijskega</w:t>
      </w:r>
      <w:proofErr w:type="spellEnd"/>
      <w:r w:rsidRPr="00BD5DF2">
        <w:rPr>
          <w:rFonts w:asciiTheme="minorHAnsi" w:eastAsia="Arial" w:hAnsiTheme="minorHAnsi" w:cs="Arial"/>
          <w:color w:val="000000" w:themeColor="text1"/>
          <w:szCs w:val="22"/>
        </w:rPr>
        <w:t xml:space="preserve"> dogovora)</w:t>
      </w:r>
      <w:r w:rsidRPr="00BD5DF2">
        <w:rPr>
          <w:rFonts w:asciiTheme="minorHAnsi" w:eastAsia="Arial" w:hAnsiTheme="minorHAnsi" w:cs="Arial"/>
          <w:color w:val="C0504D" w:themeColor="accent2"/>
          <w:szCs w:val="22"/>
        </w:rPr>
        <w:t xml:space="preserve"> </w:t>
      </w:r>
      <w:r w:rsidRPr="00BD5DF2">
        <w:rPr>
          <w:rFonts w:asciiTheme="minorHAnsi" w:eastAsia="Arial" w:hAnsiTheme="minorHAnsi" w:cs="Arial"/>
          <w:szCs w:val="22"/>
        </w:rPr>
        <w:t>Te določbe dogovora se ne izvaja.</w:t>
      </w:r>
    </w:p>
    <w:p w14:paraId="3D8F754F" w14:textId="77777777" w:rsidR="0086462D" w:rsidRPr="00BD5DF2" w:rsidRDefault="0086462D" w:rsidP="00916B6D">
      <w:pPr>
        <w:spacing w:line="320" w:lineRule="atLeast"/>
        <w:ind w:firstLine="567"/>
        <w:rPr>
          <w:rFonts w:asciiTheme="minorHAnsi" w:eastAsia="Arial" w:hAnsiTheme="minorHAnsi" w:cs="Arial"/>
          <w:color w:val="C0504D" w:themeColor="accent2"/>
          <w:szCs w:val="22"/>
        </w:rPr>
      </w:pPr>
    </w:p>
    <w:p w14:paraId="0A9BD20B" w14:textId="6D5FA567" w:rsidR="002B0EC7" w:rsidRPr="00916B6D"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Določbe zakona, ki se nanašajo na predstavnike delavcev v upravi, nadzornem svetu oziroma upravnem odboru, se smiselno uporabljajo tudi za predstavnike delavcev v drugih organih vodenja in nadzora. Če družba nima posebnih organov nadzora, mora biti predsednik oziroma drug pooblaščeni predstavnik sveta delavcev posebej povabljen k sodelovanju pri delu skupščine družbenikov. Predstavnik sveta delavcev ima pravico do razprave in podajanja mnenj, pobud in predlogov, kadar se odloča o vprašanjih, za katera so po zakonu, ki ureja gospodarske družbe, pristojni nadzorni sveti delniških družb. Smiselno enaka dolžnost nasproti svetu delavcev zavezuje tudi družbenike v družbah z enim družbenikom pred vpisom odločitev o teh vprašanjih v knjigo sklepov.</w:t>
      </w:r>
    </w:p>
    <w:p w14:paraId="194A9D8E" w14:textId="77777777" w:rsidR="0086462D" w:rsidRPr="00BD5DF2" w:rsidRDefault="0086462D" w:rsidP="00916B6D">
      <w:pPr>
        <w:spacing w:line="320" w:lineRule="atLeast"/>
        <w:rPr>
          <w:rFonts w:asciiTheme="minorHAnsi" w:hAnsiTheme="minorHAnsi" w:cs="Arial"/>
          <w:color w:val="000000"/>
          <w:szCs w:val="22"/>
        </w:rPr>
      </w:pPr>
    </w:p>
    <w:p w14:paraId="5EAE8077" w14:textId="77777777" w:rsidR="006E3AFA"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Priporočilo:</w:t>
      </w:r>
    </w:p>
    <w:p w14:paraId="38847E40" w14:textId="68966087" w:rsidR="00982103" w:rsidRPr="00916B6D"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 xml:space="preserve">Od NS HSE se pričakuje, da spremlja izvajanje ZSDU </w:t>
      </w:r>
      <w:r w:rsidR="007C09B2" w:rsidRPr="00A274C5">
        <w:rPr>
          <w:rFonts w:asciiTheme="minorHAnsi" w:eastAsia="Arial" w:hAnsiTheme="minorHAnsi" w:cs="Arial"/>
          <w:b/>
          <w:bCs/>
          <w:color w:val="C0504D" w:themeColor="accent2"/>
          <w:szCs w:val="22"/>
        </w:rPr>
        <w:t>v</w:t>
      </w:r>
      <w:r w:rsidR="007C09B2" w:rsidRPr="00BD5DF2">
        <w:rPr>
          <w:rFonts w:asciiTheme="minorHAnsi" w:eastAsia="Arial" w:hAnsiTheme="minorHAnsi" w:cs="Arial"/>
          <w:b/>
          <w:bCs/>
          <w:color w:val="C0504D" w:themeColor="accent2"/>
          <w:szCs w:val="22"/>
        </w:rPr>
        <w:t xml:space="preserve"> S</w:t>
      </w:r>
      <w:r w:rsidRPr="00BD5DF2">
        <w:rPr>
          <w:rFonts w:asciiTheme="minorHAnsi" w:eastAsia="Arial" w:hAnsiTheme="minorHAnsi" w:cs="Arial"/>
          <w:b/>
          <w:bCs/>
          <w:color w:val="C0504D" w:themeColor="accent2"/>
          <w:szCs w:val="22"/>
        </w:rPr>
        <w:t xml:space="preserve">kupini HSE in skrbi, da se izvajajo določbe </w:t>
      </w:r>
      <w:proofErr w:type="spellStart"/>
      <w:r w:rsidRPr="00BD5DF2">
        <w:rPr>
          <w:rFonts w:asciiTheme="minorHAnsi" w:eastAsia="Arial" w:hAnsiTheme="minorHAnsi" w:cs="Arial"/>
          <w:b/>
          <w:bCs/>
          <w:color w:val="C0504D" w:themeColor="accent2"/>
          <w:szCs w:val="22"/>
        </w:rPr>
        <w:t>Participacijskega</w:t>
      </w:r>
      <w:proofErr w:type="spellEnd"/>
      <w:r w:rsidRPr="00BD5DF2">
        <w:rPr>
          <w:rFonts w:asciiTheme="minorHAnsi" w:eastAsia="Arial" w:hAnsiTheme="minorHAnsi" w:cs="Arial"/>
          <w:b/>
          <w:bCs/>
          <w:color w:val="C0504D" w:themeColor="accent2"/>
          <w:szCs w:val="22"/>
        </w:rPr>
        <w:t xml:space="preserve"> dogovora in s tem omogoča, da so izpolnjeni pogoji za izvajanje soupravljanja na </w:t>
      </w:r>
      <w:r w:rsidR="00AE724C" w:rsidRPr="00A274C5">
        <w:rPr>
          <w:rFonts w:asciiTheme="minorHAnsi" w:eastAsia="Arial" w:hAnsiTheme="minorHAnsi" w:cs="Arial"/>
          <w:b/>
          <w:bCs/>
          <w:color w:val="C0504D" w:themeColor="accent2"/>
          <w:szCs w:val="22"/>
        </w:rPr>
        <w:t>ustreznem</w:t>
      </w:r>
      <w:r w:rsidR="00AE724C" w:rsidRPr="00BD5DF2">
        <w:rPr>
          <w:rFonts w:asciiTheme="minorHAnsi" w:eastAsia="Arial" w:hAnsiTheme="minorHAnsi" w:cs="Arial"/>
          <w:b/>
          <w:bCs/>
          <w:color w:val="C0504D" w:themeColor="accent2"/>
          <w:szCs w:val="22"/>
        </w:rPr>
        <w:t xml:space="preserve"> </w:t>
      </w:r>
      <w:r w:rsidRPr="00BD5DF2">
        <w:rPr>
          <w:rFonts w:asciiTheme="minorHAnsi" w:eastAsia="Arial" w:hAnsiTheme="minorHAnsi" w:cs="Arial"/>
          <w:b/>
          <w:bCs/>
          <w:color w:val="C0504D" w:themeColor="accent2"/>
          <w:szCs w:val="22"/>
        </w:rPr>
        <w:t xml:space="preserve">nivoju. </w:t>
      </w:r>
    </w:p>
    <w:p w14:paraId="7F97E38F" w14:textId="77777777" w:rsidR="006E3AFA"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Priporoča se vključevanje predstavnikov zaposlenih v posvetovalne organe direktorja (kolegije direktorja) in projektne skupine, ko gre za vprašanja, ki se jih lahko uspešno rešuje s pomočjo sveta delavcev.</w:t>
      </w:r>
    </w:p>
    <w:p w14:paraId="7FFA4925" w14:textId="77777777" w:rsidR="007000DB" w:rsidRPr="00BD5DF2" w:rsidRDefault="007000DB" w:rsidP="00916B6D">
      <w:pPr>
        <w:spacing w:line="320" w:lineRule="atLeast"/>
        <w:rPr>
          <w:rFonts w:asciiTheme="minorHAnsi" w:hAnsiTheme="minorHAnsi" w:cs="Arial"/>
          <w:color w:val="000000"/>
          <w:szCs w:val="22"/>
        </w:rPr>
      </w:pPr>
    </w:p>
    <w:p w14:paraId="49F2BE57" w14:textId="77777777" w:rsidR="007000DB" w:rsidRPr="00BD5DF2" w:rsidRDefault="6724926B" w:rsidP="00916B6D">
      <w:pPr>
        <w:spacing w:line="320" w:lineRule="atLeast"/>
        <w:ind w:firstLine="567"/>
        <w:rPr>
          <w:rFonts w:asciiTheme="minorHAnsi" w:eastAsia="Arial" w:hAnsiTheme="minorHAnsi" w:cs="Arial"/>
          <w:b/>
          <w:color w:val="000000" w:themeColor="text1"/>
          <w:szCs w:val="22"/>
        </w:rPr>
      </w:pPr>
      <w:r w:rsidRPr="00BD5DF2">
        <w:rPr>
          <w:rFonts w:asciiTheme="minorHAnsi" w:eastAsia="Arial" w:hAnsiTheme="minorHAnsi" w:cs="Arial"/>
          <w:b/>
          <w:color w:val="000000" w:themeColor="text1"/>
          <w:szCs w:val="22"/>
        </w:rPr>
        <w:lastRenderedPageBreak/>
        <w:t>Predlagani sklep:</w:t>
      </w:r>
    </w:p>
    <w:p w14:paraId="41B47A5A" w14:textId="2BCFB460" w:rsidR="6724926B"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 xml:space="preserve">SSD </w:t>
      </w:r>
      <w:r w:rsidR="0086462D" w:rsidRPr="00BD5DF2">
        <w:rPr>
          <w:rFonts w:asciiTheme="minorHAnsi" w:eastAsia="Arial" w:hAnsiTheme="minorHAnsi" w:cs="Arial"/>
          <w:b/>
          <w:bCs/>
          <w:color w:val="C0504D" w:themeColor="accent2"/>
          <w:szCs w:val="22"/>
        </w:rPr>
        <w:t>p</w:t>
      </w:r>
      <w:r w:rsidRPr="00BD5DF2">
        <w:rPr>
          <w:rFonts w:asciiTheme="minorHAnsi" w:eastAsia="Arial" w:hAnsiTheme="minorHAnsi" w:cs="Arial"/>
          <w:b/>
          <w:bCs/>
          <w:color w:val="C0504D" w:themeColor="accent2"/>
          <w:szCs w:val="22"/>
        </w:rPr>
        <w:t xml:space="preserve">redlaga in pričakuje od NS HSE, da spremlja in preverja spoštovanje zakona, </w:t>
      </w:r>
      <w:proofErr w:type="spellStart"/>
      <w:r w:rsidRPr="00BD5DF2">
        <w:rPr>
          <w:rFonts w:asciiTheme="minorHAnsi" w:eastAsia="Arial" w:hAnsiTheme="minorHAnsi" w:cs="Arial"/>
          <w:b/>
          <w:bCs/>
          <w:color w:val="C0504D" w:themeColor="accent2"/>
          <w:szCs w:val="22"/>
        </w:rPr>
        <w:t>Participacijskega</w:t>
      </w:r>
      <w:proofErr w:type="spellEnd"/>
      <w:r w:rsidRPr="00BD5DF2">
        <w:rPr>
          <w:rFonts w:asciiTheme="minorHAnsi" w:eastAsia="Arial" w:hAnsiTheme="minorHAnsi" w:cs="Arial"/>
          <w:b/>
          <w:bCs/>
          <w:color w:val="C0504D" w:themeColor="accent2"/>
          <w:szCs w:val="22"/>
        </w:rPr>
        <w:t xml:space="preserve"> dogovora in kodeksov, ki zavezujejo vse zaposlene v Skupini HSE.</w:t>
      </w:r>
    </w:p>
    <w:p w14:paraId="1D8BC9D1" w14:textId="77777777" w:rsidR="007000DB" w:rsidRPr="00BD5DF2" w:rsidRDefault="007000DB" w:rsidP="00916B6D">
      <w:pPr>
        <w:spacing w:line="320" w:lineRule="atLeast"/>
        <w:rPr>
          <w:rFonts w:asciiTheme="minorHAnsi" w:hAnsiTheme="minorHAnsi" w:cs="Arial"/>
          <w:color w:val="000000"/>
          <w:szCs w:val="22"/>
        </w:rPr>
      </w:pPr>
    </w:p>
    <w:p w14:paraId="024BF6B1" w14:textId="77777777" w:rsidR="004B5E1C"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4.5 Sprejemanje internih aktov v skupini HSE</w:t>
      </w:r>
    </w:p>
    <w:p w14:paraId="4FED861B" w14:textId="77777777" w:rsidR="004B5E1C" w:rsidRPr="00BD5DF2" w:rsidRDefault="004B5E1C" w:rsidP="00916B6D">
      <w:pPr>
        <w:spacing w:line="320" w:lineRule="atLeast"/>
        <w:ind w:firstLine="567"/>
        <w:rPr>
          <w:rFonts w:asciiTheme="minorHAnsi" w:hAnsiTheme="minorHAnsi" w:cs="Arial"/>
          <w:b/>
          <w:color w:val="000000"/>
          <w:szCs w:val="22"/>
        </w:rPr>
      </w:pPr>
    </w:p>
    <w:p w14:paraId="1A932D8D" w14:textId="24FA35C7" w:rsidR="005D2562" w:rsidRPr="00BD5DF2" w:rsidRDefault="002B143A"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(Etični kodeks, P</w:t>
      </w:r>
      <w:r w:rsidR="6724926B" w:rsidRPr="00BD5DF2">
        <w:rPr>
          <w:rFonts w:asciiTheme="minorHAnsi" w:eastAsia="Arial" w:hAnsiTheme="minorHAnsi" w:cs="Arial"/>
          <w:color w:val="000000" w:themeColor="text1"/>
          <w:szCs w:val="22"/>
        </w:rPr>
        <w:t>ravilnik o korporativnem uprav</w:t>
      </w:r>
      <w:r w:rsidRPr="00BD5DF2">
        <w:rPr>
          <w:rFonts w:asciiTheme="minorHAnsi" w:eastAsia="Arial" w:hAnsiTheme="minorHAnsi" w:cs="Arial"/>
          <w:color w:val="000000" w:themeColor="text1"/>
          <w:szCs w:val="22"/>
        </w:rPr>
        <w:t>ljanju, P</w:t>
      </w:r>
      <w:r w:rsidR="6724926B" w:rsidRPr="00BD5DF2">
        <w:rPr>
          <w:rFonts w:asciiTheme="minorHAnsi" w:eastAsia="Arial" w:hAnsiTheme="minorHAnsi" w:cs="Arial"/>
          <w:color w:val="000000" w:themeColor="text1"/>
          <w:szCs w:val="22"/>
        </w:rPr>
        <w:t xml:space="preserve">ravilnik </w:t>
      </w:r>
      <w:r w:rsidRPr="00BD5DF2">
        <w:rPr>
          <w:rFonts w:asciiTheme="minorHAnsi" w:eastAsia="Arial" w:hAnsiTheme="minorHAnsi" w:cs="Arial"/>
          <w:color w:val="000000" w:themeColor="text1"/>
          <w:szCs w:val="22"/>
        </w:rPr>
        <w:t>o sistemu o odkrivanju prevar, K</w:t>
      </w:r>
      <w:r w:rsidR="6724926B" w:rsidRPr="00BD5DF2">
        <w:rPr>
          <w:rFonts w:asciiTheme="minorHAnsi" w:eastAsia="Arial" w:hAnsiTheme="minorHAnsi" w:cs="Arial"/>
          <w:color w:val="000000" w:themeColor="text1"/>
          <w:szCs w:val="22"/>
        </w:rPr>
        <w:t xml:space="preserve">omunikacijski pravilnik) </w:t>
      </w:r>
    </w:p>
    <w:p w14:paraId="5311987B" w14:textId="77777777" w:rsidR="00C6270F" w:rsidRPr="00BD5DF2" w:rsidRDefault="00C6270F" w:rsidP="00916B6D">
      <w:pPr>
        <w:spacing w:line="320" w:lineRule="atLeast"/>
        <w:ind w:firstLine="567"/>
        <w:rPr>
          <w:rFonts w:asciiTheme="minorHAnsi" w:hAnsiTheme="minorHAnsi" w:cs="Arial"/>
          <w:color w:val="000000"/>
          <w:szCs w:val="22"/>
        </w:rPr>
      </w:pPr>
    </w:p>
    <w:p w14:paraId="5B8860D8" w14:textId="485415CC" w:rsidR="00C6270F"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V preteklosti smo bili zaposleni priča ignoranci poslovodstva skupine HSE</w:t>
      </w:r>
      <w:r w:rsidR="002B143A" w:rsidRPr="00BD5DF2">
        <w:rPr>
          <w:rFonts w:asciiTheme="minorHAnsi" w:eastAsia="Arial" w:hAnsiTheme="minorHAnsi" w:cs="Arial"/>
          <w:color w:val="000000" w:themeColor="text1"/>
          <w:szCs w:val="22"/>
        </w:rPr>
        <w:t>,</w:t>
      </w:r>
      <w:r w:rsidRPr="00BD5DF2">
        <w:rPr>
          <w:rFonts w:asciiTheme="minorHAnsi" w:eastAsia="Arial" w:hAnsiTheme="minorHAnsi" w:cs="Arial"/>
          <w:color w:val="000000" w:themeColor="text1"/>
          <w:szCs w:val="22"/>
        </w:rPr>
        <w:t xml:space="preserve"> ko so se pripravljali obravnavali ali sprejemali interni akti v družbi s katerimi se ureja organizacija, pristojnosti, odgovornosti in tudi komunikacija znotraj skupine HSE. Tudi v letu 2016 s</w:t>
      </w:r>
      <w:r w:rsidR="002B143A" w:rsidRPr="00BD5DF2">
        <w:rPr>
          <w:rFonts w:asciiTheme="minorHAnsi" w:eastAsia="Arial" w:hAnsiTheme="minorHAnsi" w:cs="Arial"/>
          <w:color w:val="000000" w:themeColor="text1"/>
          <w:szCs w:val="22"/>
        </w:rPr>
        <w:t xml:space="preserve">tanje na področju razumevanja </w:t>
      </w:r>
      <w:r w:rsidR="002B143A" w:rsidRPr="00BD5DF2">
        <w:rPr>
          <w:rFonts w:asciiTheme="minorHAnsi" w:eastAsia="Arial" w:hAnsiTheme="minorHAnsi" w:cs="Arial"/>
          <w:color w:val="1F497D" w:themeColor="text2"/>
          <w:szCs w:val="22"/>
        </w:rPr>
        <w:t>Z</w:t>
      </w:r>
      <w:r w:rsidRPr="00BD5DF2">
        <w:rPr>
          <w:rFonts w:asciiTheme="minorHAnsi" w:eastAsia="Arial" w:hAnsiTheme="minorHAnsi" w:cs="Arial"/>
          <w:color w:val="1F497D" w:themeColor="text2"/>
          <w:szCs w:val="22"/>
        </w:rPr>
        <w:t>SD</w:t>
      </w:r>
      <w:r w:rsidR="002B143A" w:rsidRPr="00BD5DF2">
        <w:rPr>
          <w:rFonts w:asciiTheme="minorHAnsi" w:eastAsia="Arial" w:hAnsiTheme="minorHAnsi" w:cs="Arial"/>
          <w:color w:val="1F497D" w:themeColor="text2"/>
          <w:szCs w:val="22"/>
        </w:rPr>
        <w:t>U</w:t>
      </w:r>
      <w:r w:rsidRPr="00BD5DF2">
        <w:rPr>
          <w:rFonts w:asciiTheme="minorHAnsi" w:eastAsia="Arial" w:hAnsiTheme="minorHAnsi" w:cs="Arial"/>
          <w:color w:val="000000" w:themeColor="text1"/>
          <w:szCs w:val="22"/>
        </w:rPr>
        <w:t xml:space="preserve"> s strani poslovodstva ni izboljšalo. Tako je mimo predstavnikov zaposlenih oziroma članov SSD skupine HSE bil sprejet etični kodeks v skupini HSE. Predsedniki SD so pri nastajanju dokumenta konstruktivno sodelovali in tudi v danem trenutku pokazali interes, da poskrbijo za sprejetje kodeksa po družbah, če bodo pozvani k podpisu kodeksa. Dobili smo kodeks, ki ima povsem drugačen status in kot tak ni bil sprejet s soglasjem predstavnikov zaposlenih.</w:t>
      </w:r>
      <w:r w:rsidRPr="00BD5DF2">
        <w:rPr>
          <w:rFonts w:asciiTheme="minorHAnsi" w:hAnsiTheme="minorHAnsi"/>
          <w:szCs w:val="22"/>
        </w:rPr>
        <w:t xml:space="preserve"> </w:t>
      </w:r>
      <w:r w:rsidRPr="00BD5DF2">
        <w:rPr>
          <w:rFonts w:asciiTheme="minorHAnsi" w:eastAsia="Arial" w:hAnsiTheme="minorHAnsi" w:cs="Arial"/>
          <w:color w:val="000000" w:themeColor="text1"/>
          <w:szCs w:val="22"/>
        </w:rPr>
        <w:t xml:space="preserve">Moteče je to, da o spremembah kodeksa člani delovne skupine nismo bili obveščeni, oziroma se članici delovne skupine s strani HSE-ja zdi samoumevno, da je lahko spremembe naredila sama. </w:t>
      </w:r>
    </w:p>
    <w:p w14:paraId="77954960" w14:textId="74200BA4" w:rsidR="002863DA"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 xml:space="preserve">Prav tako </w:t>
      </w:r>
      <w:r w:rsidR="00D63814" w:rsidRPr="00BD5DF2">
        <w:rPr>
          <w:rFonts w:asciiTheme="minorHAnsi" w:eastAsia="Arial" w:hAnsiTheme="minorHAnsi" w:cs="Arial"/>
          <w:color w:val="000000" w:themeColor="text1"/>
          <w:szCs w:val="22"/>
        </w:rPr>
        <w:t>je bilo zelo skopa prestavitev P</w:t>
      </w:r>
      <w:r w:rsidRPr="00BD5DF2">
        <w:rPr>
          <w:rFonts w:asciiTheme="minorHAnsi" w:eastAsia="Arial" w:hAnsiTheme="minorHAnsi" w:cs="Arial"/>
          <w:color w:val="000000" w:themeColor="text1"/>
          <w:szCs w:val="22"/>
        </w:rPr>
        <w:t xml:space="preserve">ravilnika </w:t>
      </w:r>
      <w:r w:rsidR="00D63814" w:rsidRPr="00BD5DF2">
        <w:rPr>
          <w:rFonts w:asciiTheme="minorHAnsi" w:eastAsia="Arial" w:hAnsiTheme="minorHAnsi" w:cs="Arial"/>
          <w:color w:val="000000" w:themeColor="text1"/>
          <w:szCs w:val="22"/>
        </w:rPr>
        <w:t>o korporativnem upravljanju in P</w:t>
      </w:r>
      <w:r w:rsidRPr="00BD5DF2">
        <w:rPr>
          <w:rFonts w:asciiTheme="minorHAnsi" w:eastAsia="Arial" w:hAnsiTheme="minorHAnsi" w:cs="Arial"/>
          <w:color w:val="000000" w:themeColor="text1"/>
          <w:szCs w:val="22"/>
        </w:rPr>
        <w:t>ravilnika o odkrivanju prevar. Tudi slednja pravilnika sta bila članom SSD skupine HSE predstavljena v obliki prosojnic in z kratko predstavitvijo. Člani SSD skupine HSE smo na omenjena pravilnika podali pripombe, ki pa žal niso bile obravnavane. Zadnji pravilnik, ki je bil sprejet mi</w:t>
      </w:r>
      <w:r w:rsidR="00D63814" w:rsidRPr="00BD5DF2">
        <w:rPr>
          <w:rFonts w:asciiTheme="minorHAnsi" w:eastAsia="Arial" w:hAnsiTheme="minorHAnsi" w:cs="Arial"/>
          <w:color w:val="000000" w:themeColor="text1"/>
          <w:szCs w:val="22"/>
        </w:rPr>
        <w:t>mo zaposlenih v skupini HSE je K</w:t>
      </w:r>
      <w:r w:rsidRPr="00BD5DF2">
        <w:rPr>
          <w:rFonts w:asciiTheme="minorHAnsi" w:eastAsia="Arial" w:hAnsiTheme="minorHAnsi" w:cs="Arial"/>
          <w:color w:val="000000" w:themeColor="text1"/>
          <w:szCs w:val="22"/>
        </w:rPr>
        <w:t xml:space="preserve">omunikacijski pravilnik. Predsednik SSD skupine HSE je poslovodstvo HSE d.o.o. opozoril, da Komunikacijski pravilnik ni bil predstavljen in obravnavan na seji SSD Skupine HSE, niti niso bili na kakršenkoli način z njim seznanjeni. Zato je predsednik SSD skupine HSE poslovodstvo HSE  pozval k umiku omenjenega pravilnika. SSD Skupine HSE je zaradi nespoštovanja sprejemanja pravilnika skladno z ZSDU bil primoran sprejeti sklep o zadržanju odločitve delodajalca in sprožiti arbitražo. SSD Skupine HSE je od poslovodstva HSE pričakoval hitro in konstruktivno reševanje zapleta. </w:t>
      </w:r>
    </w:p>
    <w:p w14:paraId="33FEDEAD" w14:textId="6B0AA847" w:rsidR="002B0EC7" w:rsidRPr="00595D8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Z menjavo generalnega direktorja HSE je prišlo do tudi večjega razumevanja delavske participacije. Tako smo od generalnega direktorja dobili pobudo po večjem socialnem dialogu, kar smo z odprtimi rokami sprejeli. Zavedanje generalnega direktorja, da je potrebno odprta vprašanja reševati z dialogom je pohvalno in usmerjeno v pravo smer.</w:t>
      </w:r>
      <w:r w:rsidR="00D63814" w:rsidRPr="00BD5DF2">
        <w:rPr>
          <w:rFonts w:asciiTheme="minorHAnsi" w:eastAsia="Arial" w:hAnsiTheme="minorHAnsi" w:cs="Arial"/>
          <w:color w:val="000000" w:themeColor="text1"/>
          <w:szCs w:val="22"/>
        </w:rPr>
        <w:t xml:space="preserve"> Generalni direktor je umaknil K</w:t>
      </w:r>
      <w:r w:rsidRPr="00BD5DF2">
        <w:rPr>
          <w:rFonts w:asciiTheme="minorHAnsi" w:eastAsia="Arial" w:hAnsiTheme="minorHAnsi" w:cs="Arial"/>
          <w:color w:val="000000" w:themeColor="text1"/>
          <w:szCs w:val="22"/>
        </w:rPr>
        <w:t>omunikacijski pravilnik in skupaj s SSD skupine HSE je bilo organizirano skupno posvetovanje</w:t>
      </w:r>
      <w:r w:rsidRPr="00595D82">
        <w:rPr>
          <w:rFonts w:asciiTheme="minorHAnsi" w:eastAsia="Arial" w:hAnsiTheme="minorHAnsi" w:cs="Arial"/>
          <w:szCs w:val="22"/>
        </w:rPr>
        <w:t>.</w:t>
      </w:r>
      <w:r w:rsidRPr="00BD5DF2">
        <w:rPr>
          <w:rFonts w:asciiTheme="minorHAnsi" w:eastAsia="Arial" w:hAnsiTheme="minorHAnsi" w:cs="Arial"/>
          <w:color w:val="FF0000"/>
          <w:szCs w:val="22"/>
        </w:rPr>
        <w:t xml:space="preserve"> </w:t>
      </w:r>
      <w:r w:rsidRPr="00595D82">
        <w:rPr>
          <w:rFonts w:asciiTheme="minorHAnsi" w:eastAsia="Arial" w:hAnsiTheme="minorHAnsi" w:cs="Arial"/>
          <w:color w:val="000000" w:themeColor="text1"/>
          <w:szCs w:val="22"/>
        </w:rPr>
        <w:t>Generalni direktor je prav tako predlagal ustano</w:t>
      </w:r>
      <w:r w:rsidR="00AE724C" w:rsidRPr="00595D82">
        <w:rPr>
          <w:rFonts w:asciiTheme="minorHAnsi" w:eastAsia="Arial" w:hAnsiTheme="minorHAnsi" w:cs="Arial"/>
          <w:color w:val="000000" w:themeColor="text1"/>
          <w:szCs w:val="22"/>
        </w:rPr>
        <w:t>vitev komisije, ki bi ostale</w:t>
      </w:r>
      <w:r w:rsidRPr="00595D82">
        <w:rPr>
          <w:rFonts w:asciiTheme="minorHAnsi" w:eastAsia="Arial" w:hAnsiTheme="minorHAnsi" w:cs="Arial"/>
          <w:color w:val="000000" w:themeColor="text1"/>
          <w:szCs w:val="22"/>
        </w:rPr>
        <w:t xml:space="preserve"> pravilnike pregledal</w:t>
      </w:r>
      <w:r w:rsidR="00D63814" w:rsidRPr="00595D82">
        <w:rPr>
          <w:rFonts w:asciiTheme="minorHAnsi" w:eastAsia="Arial" w:hAnsiTheme="minorHAnsi" w:cs="Arial"/>
          <w:color w:val="000000" w:themeColor="text1"/>
          <w:szCs w:val="22"/>
        </w:rPr>
        <w:t>a in uskladila, da bi se lahko</w:t>
      </w:r>
      <w:r w:rsidR="00AE724C" w:rsidRPr="00595D82">
        <w:rPr>
          <w:rFonts w:asciiTheme="minorHAnsi" w:eastAsia="Arial" w:hAnsiTheme="minorHAnsi" w:cs="Arial"/>
          <w:color w:val="000000" w:themeColor="text1"/>
          <w:szCs w:val="22"/>
        </w:rPr>
        <w:t xml:space="preserve"> smiselno (ustrezno) </w:t>
      </w:r>
      <w:r w:rsidR="00D63814" w:rsidRPr="00595D82">
        <w:rPr>
          <w:rFonts w:asciiTheme="minorHAnsi" w:eastAsia="Arial" w:hAnsiTheme="minorHAnsi" w:cs="Arial"/>
          <w:color w:val="000000" w:themeColor="text1"/>
          <w:szCs w:val="22"/>
        </w:rPr>
        <w:t>uporabljali</w:t>
      </w:r>
      <w:r w:rsidRPr="00595D82">
        <w:rPr>
          <w:rFonts w:asciiTheme="minorHAnsi" w:eastAsia="Arial" w:hAnsiTheme="minorHAnsi" w:cs="Arial"/>
          <w:color w:val="000000" w:themeColor="text1"/>
          <w:szCs w:val="22"/>
        </w:rPr>
        <w:t>.</w:t>
      </w:r>
      <w:r w:rsidR="00D63814" w:rsidRPr="00595D82">
        <w:rPr>
          <w:rFonts w:asciiTheme="minorHAnsi" w:eastAsia="Arial" w:hAnsiTheme="minorHAnsi" w:cs="Arial"/>
          <w:color w:val="000000" w:themeColor="text1"/>
          <w:szCs w:val="22"/>
        </w:rPr>
        <w:t xml:space="preserve"> Žal prihaja do zastoja, saj je SSD pravočasno podal konstruktivne pripombe na omenjene pravilnike, ker smo se zavedali težav, ki bodo nastajale. Sedaj se že soočamo z težavami, ko se poskuša pravilnike uporabljati v praksi, potem, ko se je spregledalo opozorila SSD Skupine HSE. </w:t>
      </w:r>
    </w:p>
    <w:p w14:paraId="50D8A4A7" w14:textId="77777777" w:rsidR="002B0EC7" w:rsidRDefault="002B0EC7" w:rsidP="00916B6D">
      <w:pPr>
        <w:spacing w:line="320" w:lineRule="atLeast"/>
        <w:rPr>
          <w:rFonts w:asciiTheme="minorHAnsi" w:hAnsiTheme="minorHAnsi" w:cs="Arial"/>
          <w:color w:val="1F497D" w:themeColor="text2"/>
          <w:szCs w:val="22"/>
        </w:rPr>
      </w:pPr>
    </w:p>
    <w:p w14:paraId="4E23F4C0" w14:textId="77777777" w:rsidR="00916B6D" w:rsidRDefault="00916B6D" w:rsidP="00916B6D">
      <w:pPr>
        <w:spacing w:line="320" w:lineRule="atLeast"/>
        <w:rPr>
          <w:rFonts w:asciiTheme="minorHAnsi" w:hAnsiTheme="minorHAnsi" w:cs="Arial"/>
          <w:color w:val="1F497D" w:themeColor="text2"/>
          <w:szCs w:val="22"/>
        </w:rPr>
      </w:pPr>
    </w:p>
    <w:p w14:paraId="095948DF" w14:textId="77777777" w:rsidR="00916B6D" w:rsidRPr="00BD5DF2" w:rsidRDefault="00916B6D" w:rsidP="00916B6D">
      <w:pPr>
        <w:spacing w:line="320" w:lineRule="atLeast"/>
        <w:rPr>
          <w:rFonts w:asciiTheme="minorHAnsi" w:hAnsiTheme="minorHAnsi" w:cs="Arial"/>
          <w:color w:val="1F497D" w:themeColor="text2"/>
          <w:szCs w:val="22"/>
        </w:rPr>
      </w:pPr>
    </w:p>
    <w:p w14:paraId="3C6A2287" w14:textId="77777777" w:rsidR="002B0EC7" w:rsidRPr="00BD5DF2" w:rsidRDefault="6724926B" w:rsidP="00916B6D">
      <w:pPr>
        <w:spacing w:line="320" w:lineRule="atLeast"/>
        <w:ind w:firstLine="567"/>
        <w:rPr>
          <w:rFonts w:asciiTheme="minorHAnsi" w:eastAsia="Arial" w:hAnsiTheme="minorHAnsi" w:cs="Arial"/>
          <w:b/>
          <w:color w:val="000000" w:themeColor="text1"/>
          <w:szCs w:val="22"/>
        </w:rPr>
      </w:pPr>
      <w:r w:rsidRPr="00BD5DF2">
        <w:rPr>
          <w:rFonts w:asciiTheme="minorHAnsi" w:eastAsia="Arial" w:hAnsiTheme="minorHAnsi" w:cs="Arial"/>
          <w:b/>
          <w:color w:val="000000" w:themeColor="text1"/>
          <w:szCs w:val="22"/>
        </w:rPr>
        <w:lastRenderedPageBreak/>
        <w:t>Priporočila:</w:t>
      </w:r>
    </w:p>
    <w:p w14:paraId="42425537" w14:textId="2D3270A3" w:rsidR="00982103"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 xml:space="preserve">Priporoča se vključevanje predstavnikov SSD skupine HSE </w:t>
      </w:r>
      <w:r w:rsidR="00D63814" w:rsidRPr="00595D82">
        <w:rPr>
          <w:rFonts w:asciiTheme="minorHAnsi" w:eastAsia="Arial" w:hAnsiTheme="minorHAnsi" w:cs="Arial"/>
          <w:b/>
          <w:bCs/>
          <w:color w:val="C0504D" w:themeColor="accent2"/>
          <w:szCs w:val="22"/>
        </w:rPr>
        <w:t>v</w:t>
      </w:r>
      <w:r w:rsidR="00D63814" w:rsidRPr="00BD5DF2">
        <w:rPr>
          <w:rFonts w:asciiTheme="minorHAnsi" w:eastAsia="Arial" w:hAnsiTheme="minorHAnsi" w:cs="Arial"/>
          <w:b/>
          <w:bCs/>
          <w:color w:val="C0504D" w:themeColor="accent2"/>
          <w:szCs w:val="22"/>
        </w:rPr>
        <w:t xml:space="preserve"> </w:t>
      </w:r>
      <w:r w:rsidRPr="00BD5DF2">
        <w:rPr>
          <w:rFonts w:asciiTheme="minorHAnsi" w:eastAsia="Arial" w:hAnsiTheme="minorHAnsi" w:cs="Arial"/>
          <w:b/>
          <w:bCs/>
          <w:color w:val="C0504D" w:themeColor="accent2"/>
          <w:szCs w:val="22"/>
        </w:rPr>
        <w:t>projektne oziroma razvojne skupine, ko gre za vprašanja, ki se jih lahko uspešno rešuje s pomočjo sveta delavcev.</w:t>
      </w:r>
    </w:p>
    <w:p w14:paraId="5199A7FB" w14:textId="77777777" w:rsidR="00BE3FA0" w:rsidRPr="00BD5DF2" w:rsidRDefault="00BE3FA0" w:rsidP="00916B6D">
      <w:pPr>
        <w:spacing w:line="320" w:lineRule="atLeast"/>
        <w:ind w:firstLine="567"/>
        <w:rPr>
          <w:rFonts w:asciiTheme="minorHAnsi" w:eastAsia="Arial" w:hAnsiTheme="minorHAnsi" w:cs="Arial"/>
          <w:b/>
          <w:bCs/>
          <w:color w:val="C0504D" w:themeColor="accent2"/>
          <w:szCs w:val="22"/>
        </w:rPr>
      </w:pPr>
    </w:p>
    <w:p w14:paraId="140F194D" w14:textId="720511C5" w:rsidR="00BE3FA0" w:rsidRPr="00595D82" w:rsidRDefault="6724926B" w:rsidP="00916B6D">
      <w:pPr>
        <w:spacing w:line="320" w:lineRule="atLeast"/>
        <w:ind w:firstLine="567"/>
        <w:rPr>
          <w:rFonts w:asciiTheme="minorHAnsi" w:eastAsia="Arial" w:hAnsiTheme="minorHAnsi" w:cs="Arial"/>
          <w:b/>
          <w:bCs/>
          <w:color w:val="C0504D" w:themeColor="accent2"/>
          <w:szCs w:val="22"/>
        </w:rPr>
      </w:pPr>
      <w:r w:rsidRPr="00595D82">
        <w:rPr>
          <w:rFonts w:asciiTheme="minorHAnsi" w:eastAsia="Arial" w:hAnsiTheme="minorHAnsi" w:cs="Arial"/>
          <w:b/>
          <w:bCs/>
          <w:color w:val="C0504D" w:themeColor="accent2"/>
          <w:szCs w:val="22"/>
        </w:rPr>
        <w:t>SSD skupine HSE prič</w:t>
      </w:r>
      <w:r w:rsidR="00D63814" w:rsidRPr="00595D82">
        <w:rPr>
          <w:rFonts w:asciiTheme="minorHAnsi" w:eastAsia="Arial" w:hAnsiTheme="minorHAnsi" w:cs="Arial"/>
          <w:b/>
          <w:bCs/>
          <w:color w:val="C0504D" w:themeColor="accent2"/>
          <w:szCs w:val="22"/>
        </w:rPr>
        <w:t xml:space="preserve">akuje od NS HSE, da bo v primerih očitnih kršitev zakona in </w:t>
      </w:r>
      <w:proofErr w:type="spellStart"/>
      <w:r w:rsidR="00D63814" w:rsidRPr="00595D82">
        <w:rPr>
          <w:rFonts w:asciiTheme="minorHAnsi" w:eastAsia="Arial" w:hAnsiTheme="minorHAnsi" w:cs="Arial"/>
          <w:b/>
          <w:bCs/>
          <w:color w:val="C0504D" w:themeColor="accent2"/>
          <w:szCs w:val="22"/>
        </w:rPr>
        <w:t>Participacijskega</w:t>
      </w:r>
      <w:proofErr w:type="spellEnd"/>
      <w:r w:rsidR="00D63814" w:rsidRPr="00595D82">
        <w:rPr>
          <w:rFonts w:asciiTheme="minorHAnsi" w:eastAsia="Arial" w:hAnsiTheme="minorHAnsi" w:cs="Arial"/>
          <w:b/>
          <w:bCs/>
          <w:color w:val="C0504D" w:themeColor="accent2"/>
          <w:szCs w:val="22"/>
        </w:rPr>
        <w:t xml:space="preserve"> dogovora, ko SSD Skupine HSE nima druge možnosti, kot</w:t>
      </w:r>
      <w:r w:rsidRPr="00595D82">
        <w:rPr>
          <w:rFonts w:asciiTheme="minorHAnsi" w:eastAsia="Arial" w:hAnsiTheme="minorHAnsi" w:cs="Arial"/>
          <w:b/>
          <w:bCs/>
          <w:color w:val="C0504D" w:themeColor="accent2"/>
          <w:szCs w:val="22"/>
        </w:rPr>
        <w:t xml:space="preserve"> sprožitve arb</w:t>
      </w:r>
      <w:r w:rsidR="007C09B2" w:rsidRPr="00595D82">
        <w:rPr>
          <w:rFonts w:asciiTheme="minorHAnsi" w:eastAsia="Arial" w:hAnsiTheme="minorHAnsi" w:cs="Arial"/>
          <w:b/>
          <w:bCs/>
          <w:color w:val="C0504D" w:themeColor="accent2"/>
          <w:szCs w:val="22"/>
        </w:rPr>
        <w:t>itražnega postopka, pravočasno</w:t>
      </w:r>
      <w:r w:rsidRPr="00595D82">
        <w:rPr>
          <w:rFonts w:asciiTheme="minorHAnsi" w:eastAsia="Arial" w:hAnsiTheme="minorHAnsi" w:cs="Arial"/>
          <w:b/>
          <w:bCs/>
          <w:color w:val="C0504D" w:themeColor="accent2"/>
          <w:szCs w:val="22"/>
        </w:rPr>
        <w:t xml:space="preserve"> odreagiral in preprečil nepotrebn</w:t>
      </w:r>
      <w:r w:rsidR="00AE724C" w:rsidRPr="00595D82">
        <w:rPr>
          <w:rFonts w:asciiTheme="minorHAnsi" w:eastAsia="Arial" w:hAnsiTheme="minorHAnsi" w:cs="Arial"/>
          <w:b/>
          <w:bCs/>
          <w:color w:val="C0504D" w:themeColor="accent2"/>
          <w:szCs w:val="22"/>
        </w:rPr>
        <w:t>e in drage pravdne postopke.</w:t>
      </w:r>
    </w:p>
    <w:p w14:paraId="1C7702B7" w14:textId="77777777" w:rsidR="00916B6D" w:rsidRPr="00BD5DF2" w:rsidRDefault="00916B6D" w:rsidP="00916B6D">
      <w:pPr>
        <w:spacing w:line="320" w:lineRule="atLeast"/>
        <w:ind w:firstLine="567"/>
        <w:rPr>
          <w:rFonts w:asciiTheme="minorHAnsi" w:hAnsiTheme="minorHAnsi" w:cs="Arial"/>
          <w:b/>
          <w:color w:val="000000"/>
          <w:szCs w:val="22"/>
        </w:rPr>
      </w:pPr>
    </w:p>
    <w:p w14:paraId="3D1B9270" w14:textId="77777777" w:rsidR="001D1976"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4.6 Izobraževanje članov SSD skupine HSE in SD odvisnih družb</w:t>
      </w:r>
    </w:p>
    <w:p w14:paraId="6A88F65E" w14:textId="77777777" w:rsidR="001D1976" w:rsidRPr="00BD5DF2" w:rsidRDefault="001D1976" w:rsidP="00916B6D">
      <w:pPr>
        <w:spacing w:line="320" w:lineRule="atLeast"/>
        <w:ind w:firstLine="567"/>
        <w:rPr>
          <w:rFonts w:asciiTheme="minorHAnsi" w:hAnsiTheme="minorHAnsi" w:cs="Arial"/>
          <w:color w:val="000000"/>
          <w:szCs w:val="22"/>
        </w:rPr>
      </w:pPr>
    </w:p>
    <w:p w14:paraId="06D4BB43" w14:textId="77777777" w:rsidR="00DC1B11"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Zagotavljanje materialnih sredstev za delovanje svetov delavcev poteka na različne načine in v večini primerov ni urejeno na način, ki ga priporoča stroka. Sveti delavcev bi se morali z direktorji pred sprejemom letnega poslovnega načrta dogovoriti za obseg finančnih sredstev, ki so namenjena za izvajanje in uresničevanje soupravljanja v posamezni družbi. Žal opažamo, da namesto priporočil generalnega direktorja o ustrezni ureditvi tega področja prihajajo namigi o nepotrebnosti teh stroškov, kar ocenjujemo kot škodljivo ravnanje odgovornih za razvoj soupravljanja in izvajanje zakona. Žal prihajajo taki predlogi tako s strani poslovodstva, kot tudi predstavnikov zaposlenih iz družbe HSE d.o.o.</w:t>
      </w:r>
    </w:p>
    <w:p w14:paraId="39DDA78B" w14:textId="77777777" w:rsidR="001468BB"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V zadnjih letih je skupina HSE d.o.o. pristopila k prestrukturiranje skupine HSE. V skupini HSE se v zadnjih letih intenzivno odvijajo postopki racionalizacije in optimizacije stroškov. Prihaja do združevanja poslovnih funkcij, kar posledično pri zaposlenih pomeni spremembe na delovnih mestih. Poslovodstvo HSE je pred zahtevno nalogo poenotenja kolektivnih pogodb in sistemizacijo, ki bo del te pogodbe. V začetku naslednjega leta bo HSE predstavil predloge sprememb KP.</w:t>
      </w:r>
    </w:p>
    <w:p w14:paraId="38CB28EF" w14:textId="77777777" w:rsidR="009114BE"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Člani SSD skupine HSE smatramo, da je v teh zahtevnih časih ko prihaja do preoblikovanja skupine HSE informiranje zaposlenih dobi še večji pomen. Pomembnost informiranja vseh zaposlenih je ključnega pomena. SSD skupine HSE si bo še naprej prizadeval širiti svoja znanja. Z dovolj znanja in konstruktivnim dialogom so cilji bližji in lažje dosegljivi. Za uspešno delovanje SSD skupine HSE je potreba po izobraževanju članov še toliko bolj pomembna. V kolikor si želimo konstruktivnega dialoga mora volja in želja po izobraževanju biti obojestranska tako poslovodstva HSE kot SSD skupine HSE. V  zadnjih letih ni bilo organiziranega skupnega izobraževanja, zato je nujno, da se izobraževanje v prihodnjih letih izvaja.</w:t>
      </w:r>
    </w:p>
    <w:p w14:paraId="6CE0204F" w14:textId="77777777" w:rsidR="001D1976"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S strani sedanjega  generalnega direktorja je moč čutiti večjo podporo po izobraževanju članov SSD skupine HSE kakor tudi ostalih članov SD odvisnih družb.</w:t>
      </w:r>
    </w:p>
    <w:p w14:paraId="54715678" w14:textId="77777777" w:rsidR="00916B6D" w:rsidRPr="00BD5DF2" w:rsidRDefault="00916B6D" w:rsidP="00916B6D">
      <w:pPr>
        <w:spacing w:line="320" w:lineRule="atLeast"/>
        <w:rPr>
          <w:rFonts w:asciiTheme="minorHAnsi" w:hAnsiTheme="minorHAnsi" w:cs="Arial"/>
          <w:color w:val="000000"/>
          <w:szCs w:val="22"/>
        </w:rPr>
      </w:pPr>
    </w:p>
    <w:p w14:paraId="7B03514F" w14:textId="77777777" w:rsidR="001468BB" w:rsidRPr="00BD5DF2" w:rsidRDefault="6724926B" w:rsidP="00916B6D">
      <w:pPr>
        <w:spacing w:line="320" w:lineRule="atLeast"/>
        <w:ind w:firstLine="567"/>
        <w:rPr>
          <w:rFonts w:asciiTheme="minorHAnsi" w:eastAsia="Arial" w:hAnsiTheme="minorHAnsi" w:cs="Arial"/>
          <w:b/>
          <w:color w:val="000000" w:themeColor="text1"/>
          <w:szCs w:val="22"/>
        </w:rPr>
      </w:pPr>
      <w:r w:rsidRPr="00BD5DF2">
        <w:rPr>
          <w:rFonts w:asciiTheme="minorHAnsi" w:eastAsia="Arial" w:hAnsiTheme="minorHAnsi" w:cs="Arial"/>
          <w:b/>
          <w:color w:val="000000" w:themeColor="text1"/>
          <w:szCs w:val="22"/>
        </w:rPr>
        <w:t>Priporočilo:</w:t>
      </w:r>
    </w:p>
    <w:p w14:paraId="3213EDF5" w14:textId="77777777" w:rsidR="001468BB"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Priporoča se vključevanje članov SSD skupine HSE kakor tudi ostalih članov SD odvisnih družb v izobraževalne programe.</w:t>
      </w:r>
    </w:p>
    <w:p w14:paraId="3E2CCD67" w14:textId="77777777" w:rsidR="0086462D" w:rsidRPr="00BD5DF2" w:rsidRDefault="0086462D" w:rsidP="00916B6D">
      <w:pPr>
        <w:spacing w:line="320" w:lineRule="atLeast"/>
        <w:ind w:firstLine="567"/>
        <w:rPr>
          <w:rFonts w:asciiTheme="minorHAnsi" w:eastAsia="Arial" w:hAnsiTheme="minorHAnsi" w:cs="Arial"/>
          <w:b/>
          <w:bCs/>
          <w:color w:val="C0504D" w:themeColor="accent2"/>
          <w:szCs w:val="22"/>
        </w:rPr>
      </w:pPr>
    </w:p>
    <w:p w14:paraId="58308783" w14:textId="77777777" w:rsidR="009114BE"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 xml:space="preserve">SSD skupine HSE pričakuje od poslovodstva HSE, da bo podpiralo izobraževanje članov SSD skupine HSE in članov SD odvisnih družb. </w:t>
      </w:r>
    </w:p>
    <w:p w14:paraId="62153C42" w14:textId="77777777" w:rsidR="0086462D" w:rsidRPr="00BD5DF2" w:rsidRDefault="0086462D" w:rsidP="00916B6D">
      <w:pPr>
        <w:spacing w:line="320" w:lineRule="atLeast"/>
        <w:ind w:firstLine="567"/>
        <w:rPr>
          <w:rFonts w:asciiTheme="minorHAnsi" w:eastAsia="Arial" w:hAnsiTheme="minorHAnsi" w:cs="Arial"/>
          <w:color w:val="000000" w:themeColor="text1"/>
          <w:szCs w:val="22"/>
        </w:rPr>
      </w:pPr>
    </w:p>
    <w:p w14:paraId="1DC6475B" w14:textId="47F33766" w:rsidR="6724926B"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lastRenderedPageBreak/>
        <w:t>SSD predlaga NS HSE in Poslovodstvu HSE, da pripravita skupno izobraževanje o izvajanju ZSDU-ja v Skupini HS</w:t>
      </w:r>
      <w:r w:rsidR="0086462D" w:rsidRPr="00BD5DF2">
        <w:rPr>
          <w:rFonts w:asciiTheme="minorHAnsi" w:eastAsia="Arial" w:hAnsiTheme="minorHAnsi" w:cs="Arial"/>
          <w:b/>
          <w:bCs/>
          <w:color w:val="C0504D" w:themeColor="accent2"/>
          <w:szCs w:val="22"/>
        </w:rPr>
        <w:t>E</w:t>
      </w:r>
      <w:r w:rsidRPr="00BD5DF2">
        <w:rPr>
          <w:rFonts w:asciiTheme="minorHAnsi" w:eastAsia="Arial" w:hAnsiTheme="minorHAnsi" w:cs="Arial"/>
          <w:b/>
          <w:bCs/>
          <w:color w:val="C0504D" w:themeColor="accent2"/>
          <w:szCs w:val="22"/>
        </w:rPr>
        <w:t>, na katerem bi s pomočjo uglednih strokovnjakov spregovorili o odprtih vprašanjih s področja soupravljanja.</w:t>
      </w:r>
    </w:p>
    <w:p w14:paraId="57D0CA0C" w14:textId="77777777" w:rsidR="0086462D" w:rsidRPr="00BD5DF2" w:rsidRDefault="0086462D" w:rsidP="00916B6D">
      <w:pPr>
        <w:spacing w:line="320" w:lineRule="atLeast"/>
        <w:ind w:firstLine="567"/>
        <w:rPr>
          <w:rFonts w:asciiTheme="minorHAnsi" w:eastAsia="Arial" w:hAnsiTheme="minorHAnsi" w:cs="Arial"/>
          <w:color w:val="FF0000"/>
          <w:szCs w:val="22"/>
        </w:rPr>
      </w:pPr>
    </w:p>
    <w:p w14:paraId="4774BCF6" w14:textId="77777777" w:rsidR="0086462D" w:rsidRPr="00BD5DF2" w:rsidRDefault="0086462D" w:rsidP="00916B6D">
      <w:pPr>
        <w:spacing w:line="320" w:lineRule="atLeast"/>
        <w:ind w:firstLine="567"/>
        <w:rPr>
          <w:rFonts w:asciiTheme="minorHAnsi" w:eastAsia="Arial" w:hAnsiTheme="minorHAnsi" w:cs="Arial"/>
          <w:b/>
          <w:color w:val="000000" w:themeColor="text1"/>
          <w:szCs w:val="22"/>
        </w:rPr>
      </w:pPr>
      <w:r w:rsidRPr="00BD5DF2">
        <w:rPr>
          <w:rFonts w:asciiTheme="minorHAnsi" w:eastAsia="Arial" w:hAnsiTheme="minorHAnsi" w:cs="Arial"/>
          <w:b/>
          <w:color w:val="000000" w:themeColor="text1"/>
          <w:szCs w:val="22"/>
        </w:rPr>
        <w:t>Predlagani sklep:</w:t>
      </w:r>
    </w:p>
    <w:p w14:paraId="5AB2BA91" w14:textId="64820C6C" w:rsidR="009114BE" w:rsidRPr="00BD5DF2" w:rsidRDefault="6724926B" w:rsidP="00916B6D">
      <w:pPr>
        <w:spacing w:line="320" w:lineRule="atLeast"/>
        <w:ind w:firstLine="567"/>
        <w:rPr>
          <w:rFonts w:asciiTheme="minorHAnsi" w:eastAsia="Arial" w:hAnsiTheme="minorHAnsi" w:cs="Arial"/>
          <w:b/>
          <w:bCs/>
          <w:color w:val="C0504D" w:themeColor="accent2"/>
          <w:szCs w:val="22"/>
        </w:rPr>
      </w:pPr>
      <w:r w:rsidRPr="00BD5DF2">
        <w:rPr>
          <w:rFonts w:asciiTheme="minorHAnsi" w:eastAsia="Arial" w:hAnsiTheme="minorHAnsi" w:cs="Arial"/>
          <w:b/>
          <w:bCs/>
          <w:color w:val="C0504D" w:themeColor="accent2"/>
          <w:szCs w:val="22"/>
        </w:rPr>
        <w:t>SSD skupine HSE pričakuje od NS HSE, da zahteva od poslovodstvo HSE, da se pred sprejemom letnih poslovnih načrtov sveti delavcev in direktorji dogovorijo o višini finančnih sredstev za potrebe delovanja sveta delavcev in uresničevanje soupravljanja v družbi, kar mora biti razvidno v poslovnem načrtu družbe.</w:t>
      </w:r>
    </w:p>
    <w:p w14:paraId="185005BA" w14:textId="13037F74" w:rsidR="6724926B" w:rsidRPr="00BD5DF2" w:rsidRDefault="6724926B" w:rsidP="00916B6D">
      <w:pPr>
        <w:spacing w:line="320" w:lineRule="atLeast"/>
        <w:ind w:firstLine="567"/>
        <w:rPr>
          <w:rFonts w:asciiTheme="minorHAnsi" w:eastAsia="Arial" w:hAnsiTheme="minorHAnsi" w:cs="Arial"/>
          <w:color w:val="FF0000"/>
          <w:szCs w:val="22"/>
        </w:rPr>
      </w:pPr>
    </w:p>
    <w:p w14:paraId="69D3752E" w14:textId="77777777" w:rsidR="009114BE" w:rsidRPr="00BD5DF2" w:rsidRDefault="6724926B" w:rsidP="00916B6D">
      <w:pPr>
        <w:spacing w:line="320" w:lineRule="atLeast"/>
        <w:ind w:firstLine="567"/>
        <w:rPr>
          <w:rFonts w:asciiTheme="minorHAnsi" w:eastAsia="Arial" w:hAnsiTheme="minorHAnsi" w:cs="Arial"/>
          <w:b/>
          <w:bCs/>
          <w:color w:val="000000" w:themeColor="text1"/>
          <w:szCs w:val="22"/>
        </w:rPr>
      </w:pPr>
      <w:r w:rsidRPr="00BD5DF2">
        <w:rPr>
          <w:rFonts w:asciiTheme="minorHAnsi" w:eastAsia="Arial" w:hAnsiTheme="minorHAnsi" w:cs="Arial"/>
          <w:b/>
          <w:bCs/>
          <w:color w:val="000000" w:themeColor="text1"/>
          <w:szCs w:val="22"/>
        </w:rPr>
        <w:t>4.7 Sodelovanje SSD skupine HSE in sindikatov</w:t>
      </w:r>
    </w:p>
    <w:p w14:paraId="178D9322" w14:textId="77777777" w:rsidR="009114BE" w:rsidRPr="00BD5DF2" w:rsidRDefault="009114BE" w:rsidP="00916B6D">
      <w:pPr>
        <w:spacing w:line="320" w:lineRule="atLeast"/>
        <w:ind w:firstLine="567"/>
        <w:rPr>
          <w:rFonts w:asciiTheme="minorHAnsi" w:hAnsiTheme="minorHAnsi" w:cs="Arial"/>
          <w:color w:val="000000"/>
          <w:szCs w:val="22"/>
        </w:rPr>
      </w:pPr>
    </w:p>
    <w:p w14:paraId="7EB90A11" w14:textId="77777777" w:rsidR="00DC1B11"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V družbah Skupine HSE sveti delavcev in sindikati dobro sodelujemo in imamo podpisane dogovore o medsebojnem sodelovanju, kar je dobro. Prav tako je na nivoju Skupine HSE podpisan  tak dogovor, ki omogoča kvalitetno delo SSD skupine HSE, brez potrebne zmešnjave, kaj je sindikalno delovanje in kaj je sodelovanje pri upravljanju družbe ali skupine. Večje probleme pri razumevanju in ločevanju vloge sindikata in sveta delavcev zasledimo med poslovodstvi v Skupini HSE, saj smo večkrat priča napačnega komuniciranja in neizkoriščene možnosti konstruktivnega reševanja problemov s pomočjo vzvodov, ki jih imata na razpolago poslovodstvo in svet delavcev.</w:t>
      </w:r>
    </w:p>
    <w:p w14:paraId="6B1B7D12" w14:textId="77777777" w:rsidR="00DC1B11" w:rsidRPr="00BD5DF2" w:rsidRDefault="6724926B" w:rsidP="00916B6D">
      <w:pPr>
        <w:spacing w:line="320" w:lineRule="atLeast"/>
        <w:ind w:firstLine="567"/>
        <w:rPr>
          <w:rFonts w:asciiTheme="minorHAnsi" w:eastAsia="Arial" w:hAnsiTheme="minorHAnsi" w:cs="Arial"/>
          <w:color w:val="000000" w:themeColor="text1"/>
          <w:szCs w:val="22"/>
        </w:rPr>
      </w:pPr>
      <w:r w:rsidRPr="00BD5DF2">
        <w:rPr>
          <w:rFonts w:asciiTheme="minorHAnsi" w:eastAsia="Arial" w:hAnsiTheme="minorHAnsi" w:cs="Arial"/>
          <w:color w:val="000000" w:themeColor="text1"/>
          <w:szCs w:val="22"/>
        </w:rPr>
        <w:t>Pri spremljanju izvajanja kolektivnih pogodb je možno opaziti zadrege svetov delavcev, ker te naloge s strani svetov delavcev niso opravljene tako, kot se od njih pričakuje. Na tem področju čaka svete delavcev še veliko dela, saj je področje kompleksno in strokovno zahtevno.</w:t>
      </w:r>
    </w:p>
    <w:p w14:paraId="27F114FC" w14:textId="77777777" w:rsidR="00DC1B11" w:rsidRPr="00BD5DF2" w:rsidRDefault="00DC1B11" w:rsidP="00916B6D">
      <w:pPr>
        <w:spacing w:line="320" w:lineRule="atLeast"/>
        <w:ind w:firstLine="567"/>
        <w:rPr>
          <w:rFonts w:asciiTheme="minorHAnsi" w:hAnsiTheme="minorHAnsi" w:cs="Arial"/>
          <w:color w:val="000000"/>
          <w:szCs w:val="22"/>
        </w:rPr>
      </w:pPr>
    </w:p>
    <w:p w14:paraId="27B45B4B" w14:textId="77777777" w:rsidR="00DC1B11" w:rsidRPr="00916B6D" w:rsidRDefault="6724926B" w:rsidP="00916B6D">
      <w:pPr>
        <w:spacing w:line="320" w:lineRule="atLeast"/>
        <w:ind w:firstLine="567"/>
        <w:rPr>
          <w:rFonts w:asciiTheme="minorHAnsi" w:eastAsia="Arial" w:hAnsiTheme="minorHAnsi" w:cs="Arial"/>
          <w:b/>
          <w:color w:val="000000" w:themeColor="text1"/>
          <w:szCs w:val="22"/>
        </w:rPr>
      </w:pPr>
      <w:r w:rsidRPr="00916B6D">
        <w:rPr>
          <w:rFonts w:asciiTheme="minorHAnsi" w:eastAsia="Arial" w:hAnsiTheme="minorHAnsi" w:cs="Arial"/>
          <w:b/>
          <w:color w:val="000000" w:themeColor="text1"/>
          <w:szCs w:val="22"/>
        </w:rPr>
        <w:t>Priporočilo:</w:t>
      </w:r>
    </w:p>
    <w:p w14:paraId="0B7C8834" w14:textId="77777777" w:rsidR="003D6F91" w:rsidRPr="00916B6D" w:rsidRDefault="6724926B" w:rsidP="00916B6D">
      <w:pPr>
        <w:spacing w:line="320" w:lineRule="atLeast"/>
        <w:ind w:firstLine="567"/>
        <w:rPr>
          <w:rFonts w:asciiTheme="minorHAnsi" w:eastAsia="Arial" w:hAnsiTheme="minorHAnsi" w:cs="Arial"/>
          <w:b/>
          <w:color w:val="C0504D" w:themeColor="accent2"/>
          <w:szCs w:val="22"/>
        </w:rPr>
      </w:pPr>
      <w:r w:rsidRPr="00916B6D">
        <w:rPr>
          <w:rFonts w:asciiTheme="minorHAnsi" w:eastAsia="Arial" w:hAnsiTheme="minorHAnsi" w:cs="Arial"/>
          <w:b/>
          <w:color w:val="C0504D" w:themeColor="accent2"/>
          <w:szCs w:val="22"/>
        </w:rPr>
        <w:t>V večini družb se priporoča večje sodelovanje strokovnih služb s sveti delavcev pri oblikovanju področja plačne politike in pri izvajanju in spremljanju  z zakonom določene pristojnosti.</w:t>
      </w:r>
    </w:p>
    <w:p w14:paraId="1FBC0DCF" w14:textId="77777777" w:rsidR="003D6F91" w:rsidRPr="00BD5DF2" w:rsidRDefault="003D6F91" w:rsidP="00916B6D">
      <w:pPr>
        <w:ind w:firstLine="567"/>
        <w:rPr>
          <w:rFonts w:asciiTheme="minorHAnsi" w:hAnsiTheme="minorHAnsi" w:cs="Arial"/>
          <w:szCs w:val="22"/>
        </w:rPr>
      </w:pPr>
    </w:p>
    <w:p w14:paraId="74F8D944" w14:textId="77777777" w:rsidR="003D6F91" w:rsidRDefault="003D6F91" w:rsidP="00916B6D">
      <w:pPr>
        <w:ind w:firstLine="567"/>
        <w:rPr>
          <w:rFonts w:asciiTheme="minorHAnsi" w:hAnsiTheme="minorHAnsi" w:cs="Arial"/>
          <w:szCs w:val="22"/>
        </w:rPr>
      </w:pPr>
    </w:p>
    <w:p w14:paraId="6615A563" w14:textId="77777777" w:rsidR="00946532" w:rsidRDefault="00946532" w:rsidP="00A06072">
      <w:pPr>
        <w:rPr>
          <w:rFonts w:asciiTheme="minorHAnsi" w:hAnsiTheme="minorHAnsi" w:cs="Arial"/>
          <w:szCs w:val="22"/>
        </w:rPr>
      </w:pPr>
    </w:p>
    <w:p w14:paraId="30D0A1E1" w14:textId="77777777" w:rsidR="00946532" w:rsidRDefault="00946532" w:rsidP="00916B6D">
      <w:pPr>
        <w:ind w:firstLine="567"/>
        <w:rPr>
          <w:rFonts w:asciiTheme="minorHAnsi" w:hAnsiTheme="minorHAnsi" w:cs="Arial"/>
          <w:szCs w:val="22"/>
        </w:rPr>
      </w:pPr>
    </w:p>
    <w:p w14:paraId="4EDF0270" w14:textId="019D63A6" w:rsidR="00946532" w:rsidRDefault="00946532" w:rsidP="00916B6D">
      <w:pPr>
        <w:ind w:firstLine="567"/>
        <w:rPr>
          <w:rFonts w:asciiTheme="minorHAnsi" w:hAnsiTheme="minorHAnsi" w:cs="Arial"/>
          <w:b/>
          <w:szCs w:val="22"/>
        </w:rPr>
      </w:pPr>
      <w:r w:rsidRPr="00946532">
        <w:rPr>
          <w:rFonts w:asciiTheme="minorHAnsi" w:hAnsiTheme="minorHAnsi" w:cs="Arial"/>
          <w:b/>
          <w:szCs w:val="22"/>
        </w:rPr>
        <w:t xml:space="preserve">Priloge: </w:t>
      </w:r>
    </w:p>
    <w:p w14:paraId="6776AC1E" w14:textId="77777777" w:rsidR="00946532" w:rsidRPr="00946532" w:rsidRDefault="00946532" w:rsidP="00916B6D">
      <w:pPr>
        <w:ind w:firstLine="567"/>
        <w:rPr>
          <w:rFonts w:asciiTheme="minorHAnsi" w:hAnsiTheme="minorHAnsi" w:cs="Arial"/>
          <w:b/>
          <w:szCs w:val="22"/>
        </w:rPr>
      </w:pPr>
    </w:p>
    <w:p w14:paraId="0E0477E7" w14:textId="30924B89" w:rsidR="00946532" w:rsidRDefault="00946532" w:rsidP="00946532">
      <w:pPr>
        <w:pStyle w:val="Odstavekseznama"/>
        <w:numPr>
          <w:ilvl w:val="0"/>
          <w:numId w:val="16"/>
        </w:numPr>
        <w:spacing w:line="360" w:lineRule="auto"/>
        <w:ind w:left="924" w:hanging="357"/>
        <w:rPr>
          <w:rFonts w:asciiTheme="minorHAnsi" w:hAnsiTheme="minorHAnsi" w:cs="Arial"/>
          <w:szCs w:val="22"/>
        </w:rPr>
      </w:pPr>
      <w:r>
        <w:rPr>
          <w:rFonts w:asciiTheme="minorHAnsi" w:hAnsiTheme="minorHAnsi" w:cs="Arial"/>
          <w:szCs w:val="22"/>
        </w:rPr>
        <w:t>Poročilo o stanju na področju sodelovanja delavcev pri upravljanju DEM</w:t>
      </w:r>
    </w:p>
    <w:p w14:paraId="3DFC21A3" w14:textId="354E84CD" w:rsidR="00946532" w:rsidRPr="00946532" w:rsidRDefault="00946532" w:rsidP="00946532">
      <w:pPr>
        <w:pStyle w:val="Odstavekseznama"/>
        <w:numPr>
          <w:ilvl w:val="0"/>
          <w:numId w:val="16"/>
        </w:numPr>
        <w:spacing w:line="360" w:lineRule="auto"/>
        <w:ind w:left="924" w:hanging="357"/>
        <w:rPr>
          <w:rFonts w:asciiTheme="minorHAnsi" w:hAnsiTheme="minorHAnsi" w:cs="Arial"/>
          <w:szCs w:val="22"/>
        </w:rPr>
      </w:pPr>
      <w:r w:rsidRPr="00946532">
        <w:rPr>
          <w:rFonts w:asciiTheme="minorHAnsi" w:hAnsiTheme="minorHAnsi" w:cs="Arial"/>
          <w:szCs w:val="22"/>
        </w:rPr>
        <w:t xml:space="preserve">Poročilo o stanju na področju sodelovanja delavcev pri upravljanju </w:t>
      </w:r>
      <w:r>
        <w:rPr>
          <w:rFonts w:asciiTheme="minorHAnsi" w:hAnsiTheme="minorHAnsi" w:cs="Arial"/>
          <w:szCs w:val="22"/>
        </w:rPr>
        <w:t>SENG</w:t>
      </w:r>
    </w:p>
    <w:p w14:paraId="6D24F20F" w14:textId="3C0C46C4" w:rsidR="00946532" w:rsidRPr="00946532" w:rsidRDefault="00946532" w:rsidP="00946532">
      <w:pPr>
        <w:pStyle w:val="Odstavekseznama"/>
        <w:numPr>
          <w:ilvl w:val="0"/>
          <w:numId w:val="16"/>
        </w:numPr>
        <w:spacing w:line="360" w:lineRule="auto"/>
        <w:ind w:left="924" w:hanging="357"/>
        <w:rPr>
          <w:rFonts w:asciiTheme="minorHAnsi" w:hAnsiTheme="minorHAnsi" w:cs="Arial"/>
          <w:szCs w:val="22"/>
        </w:rPr>
      </w:pPr>
      <w:r w:rsidRPr="00946532">
        <w:rPr>
          <w:rFonts w:asciiTheme="minorHAnsi" w:hAnsiTheme="minorHAnsi" w:cs="Arial"/>
          <w:szCs w:val="22"/>
        </w:rPr>
        <w:t xml:space="preserve">Poročilo o stanju na področju sodelovanja delavcev pri upravljanju </w:t>
      </w:r>
      <w:r>
        <w:rPr>
          <w:rFonts w:asciiTheme="minorHAnsi" w:hAnsiTheme="minorHAnsi" w:cs="Arial"/>
          <w:szCs w:val="22"/>
        </w:rPr>
        <w:t>HSE Invest</w:t>
      </w:r>
    </w:p>
    <w:p w14:paraId="68C6BC91" w14:textId="2C998944" w:rsidR="00946532" w:rsidRPr="00946532" w:rsidRDefault="00946532" w:rsidP="00946532">
      <w:pPr>
        <w:pStyle w:val="Odstavekseznama"/>
        <w:numPr>
          <w:ilvl w:val="0"/>
          <w:numId w:val="16"/>
        </w:numPr>
        <w:spacing w:line="360" w:lineRule="auto"/>
        <w:ind w:left="924" w:hanging="357"/>
        <w:rPr>
          <w:rFonts w:asciiTheme="minorHAnsi" w:hAnsiTheme="minorHAnsi" w:cs="Arial"/>
          <w:szCs w:val="22"/>
        </w:rPr>
      </w:pPr>
      <w:r w:rsidRPr="00946532">
        <w:rPr>
          <w:rFonts w:asciiTheme="minorHAnsi" w:hAnsiTheme="minorHAnsi" w:cs="Arial"/>
          <w:szCs w:val="22"/>
        </w:rPr>
        <w:t xml:space="preserve">Poročilo o stanju na področju sodelovanja delavcev pri upravljanju </w:t>
      </w:r>
      <w:r>
        <w:rPr>
          <w:rFonts w:asciiTheme="minorHAnsi" w:hAnsiTheme="minorHAnsi" w:cs="Arial"/>
          <w:szCs w:val="22"/>
        </w:rPr>
        <w:t>PV</w:t>
      </w:r>
    </w:p>
    <w:p w14:paraId="589D960D" w14:textId="484EA2D3" w:rsidR="00946532" w:rsidRPr="00AA4AA1" w:rsidRDefault="00946532" w:rsidP="003B3FB5">
      <w:pPr>
        <w:pStyle w:val="Odstavekseznama"/>
        <w:numPr>
          <w:ilvl w:val="0"/>
          <w:numId w:val="16"/>
        </w:numPr>
        <w:spacing w:line="360" w:lineRule="auto"/>
        <w:ind w:hanging="357"/>
        <w:rPr>
          <w:rFonts w:asciiTheme="minorHAnsi" w:hAnsiTheme="minorHAnsi" w:cs="Arial"/>
          <w:szCs w:val="22"/>
        </w:rPr>
      </w:pPr>
      <w:r w:rsidRPr="00AA4AA1">
        <w:rPr>
          <w:rFonts w:asciiTheme="minorHAnsi" w:hAnsiTheme="minorHAnsi" w:cs="Arial"/>
          <w:szCs w:val="22"/>
        </w:rPr>
        <w:t>Poročilo o stanju na področju sodelovanja delavcev pri upravljanju TEŠ</w:t>
      </w:r>
    </w:p>
    <w:sectPr w:rsidR="00946532" w:rsidRPr="00AA4AA1" w:rsidSect="00E67779">
      <w:headerReference w:type="default" r:id="rId8"/>
      <w:footerReference w:type="even" r:id="rId9"/>
      <w:footerReference w:type="default" r:id="rId10"/>
      <w:headerReference w:type="first" r:id="rId11"/>
      <w:pgSz w:w="11906" w:h="16838"/>
      <w:pgMar w:top="1797" w:right="1274" w:bottom="1078" w:left="1417" w:header="708" w:footer="4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75FA1" w14:textId="77777777" w:rsidR="007925D5" w:rsidRDefault="007925D5">
      <w:r>
        <w:separator/>
      </w:r>
    </w:p>
  </w:endnote>
  <w:endnote w:type="continuationSeparator" w:id="0">
    <w:p w14:paraId="3FD1D459" w14:textId="77777777" w:rsidR="007925D5" w:rsidRDefault="0079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F54B" w14:textId="77777777" w:rsidR="008770E7" w:rsidRDefault="008770E7" w:rsidP="0017539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0433E2D3" w14:textId="77777777" w:rsidR="008770E7" w:rsidRDefault="008770E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41114"/>
      <w:docPartObj>
        <w:docPartGallery w:val="Page Numbers (Bottom of Page)"/>
        <w:docPartUnique/>
      </w:docPartObj>
    </w:sdtPr>
    <w:sdtEndPr/>
    <w:sdtContent>
      <w:p w14:paraId="6EA3F345" w14:textId="77777777" w:rsidR="008770E7" w:rsidRDefault="008770E7">
        <w:pPr>
          <w:pStyle w:val="Noga"/>
          <w:jc w:val="center"/>
        </w:pPr>
        <w:r>
          <w:rPr>
            <w:noProof/>
          </w:rPr>
          <mc:AlternateContent>
            <mc:Choice Requires="wps">
              <w:drawing>
                <wp:inline distT="0" distB="0" distL="0" distR="0" wp14:anchorId="6701FF3C" wp14:editId="07777777">
                  <wp:extent cx="5467350" cy="54610"/>
                  <wp:effectExtent l="9525" t="19050" r="9525" b="12065"/>
                  <wp:docPr id="1" name="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B434E07" id="_x0000_t110" coordsize="21600,21600" o:spt="110" path="m10800,l,10800,10800,21600,21600,10800xe">
                  <v:stroke joinstyle="miter"/>
                  <v:path gradientshapeok="t" o:connecttype="rect" textboxrect="5400,5400,16200,16200"/>
                </v:shapetype>
                <v:shape id="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An3V7xKgIAAEkEAAAOAAAAAAAAAAAAAAAAAC4CAABkcnMvZTJvRG9j&#10;LnhtbFBLAQItABQABgAIAAAAIQAi5fz52QAAAAMBAAAPAAAAAAAAAAAAAAAAAIQEAABkcnMvZG93&#10;bnJldi54bWxQSwUGAAAAAAQABADzAAAAigUAAAAA&#10;" fillcolor="black">
                  <w10:anchorlock/>
                </v:shape>
              </w:pict>
            </mc:Fallback>
          </mc:AlternateContent>
        </w:r>
      </w:p>
      <w:p w14:paraId="2A614E3B" w14:textId="36FB4A35" w:rsidR="008770E7" w:rsidRDefault="6724926B" w:rsidP="00CE7055">
        <w:pPr>
          <w:pStyle w:val="Noga"/>
          <w:jc w:val="left"/>
        </w:pPr>
        <w:r>
          <w:t xml:space="preserve">SSD skupine HSE – Poročilo za NS HSE d.o.o.                                                                    </w:t>
        </w:r>
        <w:r w:rsidR="008770E7" w:rsidRPr="6724926B">
          <w:rPr>
            <w:noProof/>
          </w:rPr>
          <w:fldChar w:fldCharType="begin"/>
        </w:r>
        <w:r w:rsidR="008770E7" w:rsidRPr="6724926B">
          <w:rPr>
            <w:noProof/>
          </w:rPr>
          <w:instrText>PAGE    \* MERGEFORMAT</w:instrText>
        </w:r>
        <w:r w:rsidR="008770E7" w:rsidRPr="6724926B">
          <w:rPr>
            <w:noProof/>
          </w:rPr>
          <w:fldChar w:fldCharType="separate"/>
        </w:r>
        <w:r w:rsidR="000F25CC">
          <w:rPr>
            <w:noProof/>
          </w:rPr>
          <w:t>10</w:t>
        </w:r>
        <w:r w:rsidR="008770E7" w:rsidRPr="6724926B">
          <w:rPr>
            <w:noProof/>
          </w:rPr>
          <w:fldChar w:fldCharType="end"/>
        </w:r>
      </w:p>
    </w:sdtContent>
  </w:sdt>
  <w:p w14:paraId="55660FAE" w14:textId="77777777" w:rsidR="008770E7" w:rsidRPr="00E70633" w:rsidRDefault="008770E7" w:rsidP="00A216A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3042" w14:textId="77777777" w:rsidR="007925D5" w:rsidRDefault="007925D5">
      <w:r>
        <w:separator/>
      </w:r>
    </w:p>
  </w:footnote>
  <w:footnote w:type="continuationSeparator" w:id="0">
    <w:p w14:paraId="12A869CF" w14:textId="77777777" w:rsidR="007925D5" w:rsidRDefault="00792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3B94" w14:textId="77777777" w:rsidR="008770E7" w:rsidRPr="00A85D53" w:rsidRDefault="008770E7" w:rsidP="6724926B">
    <w:pPr>
      <w:pStyle w:val="Glava"/>
      <w:jc w:val="right"/>
      <w:rPr>
        <w:color w:val="999999"/>
        <w:sz w:val="28"/>
        <w:szCs w:val="28"/>
      </w:rPr>
    </w:pPr>
    <w:r>
      <w:rPr>
        <w:noProof/>
      </w:rPr>
      <w:drawing>
        <wp:anchor distT="0" distB="0" distL="114300" distR="114300" simplePos="0" relativeHeight="251657728" behindDoc="1" locked="0" layoutInCell="1" allowOverlap="0" wp14:anchorId="2DFA30DB" wp14:editId="07777777">
          <wp:simplePos x="0" y="0"/>
          <wp:positionH relativeFrom="page">
            <wp:posOffset>899795</wp:posOffset>
          </wp:positionH>
          <wp:positionV relativeFrom="page">
            <wp:posOffset>442595</wp:posOffset>
          </wp:positionV>
          <wp:extent cx="1828800" cy="486410"/>
          <wp:effectExtent l="19050" t="0" r="0" b="0"/>
          <wp:wrapNone/>
          <wp:docPr id="4" name="Slika 4" descr="hse s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se skupina"/>
                  <pic:cNvPicPr>
                    <a:picLocks noChangeAspect="1" noChangeArrowheads="1"/>
                  </pic:cNvPicPr>
                </pic:nvPicPr>
                <pic:blipFill>
                  <a:blip r:embed="rId1"/>
                  <a:srcRect/>
                  <a:stretch>
                    <a:fillRect/>
                  </a:stretch>
                </pic:blipFill>
                <pic:spPr bwMode="auto">
                  <a:xfrm>
                    <a:off x="0" y="0"/>
                    <a:ext cx="1828800" cy="486410"/>
                  </a:xfrm>
                  <a:prstGeom prst="rect">
                    <a:avLst/>
                  </a:prstGeom>
                  <a:noFill/>
                </pic:spPr>
              </pic:pic>
            </a:graphicData>
          </a:graphic>
        </wp:anchor>
      </w:drawing>
    </w:r>
    <w:r>
      <w:rPr>
        <w:color w:val="999999"/>
        <w:sz w:val="28"/>
        <w:szCs w:val="28"/>
      </w:rPr>
      <w:t>SKUPNI SVET</w:t>
    </w:r>
    <w:r w:rsidRPr="00A85D53">
      <w:rPr>
        <w:color w:val="999999"/>
        <w:sz w:val="28"/>
        <w:szCs w:val="28"/>
      </w:rPr>
      <w:t xml:space="preserve"> DELAVCEV</w:t>
    </w:r>
  </w:p>
  <w:p w14:paraId="548BF727" w14:textId="77777777" w:rsidR="008770E7" w:rsidRDefault="6724926B" w:rsidP="6724926B">
    <w:pPr>
      <w:pStyle w:val="Glava"/>
      <w:jc w:val="right"/>
      <w:rPr>
        <w:color w:val="999999"/>
        <w:sz w:val="28"/>
        <w:szCs w:val="28"/>
      </w:rPr>
    </w:pPr>
    <w:r w:rsidRPr="6724926B">
      <w:rPr>
        <w:color w:val="999999"/>
        <w:sz w:val="28"/>
        <w:szCs w:val="28"/>
      </w:rPr>
      <w:t>SKUPINE HSE</w:t>
    </w:r>
  </w:p>
  <w:p w14:paraId="2CD1A1CC" w14:textId="77777777" w:rsidR="008770E7" w:rsidRDefault="008770E7" w:rsidP="00A85D53">
    <w:pPr>
      <w:pStyle w:val="Glava"/>
      <w:jc w:val="right"/>
      <w:rPr>
        <w:color w:val="999999"/>
        <w:sz w:val="28"/>
        <w:szCs w:val="28"/>
      </w:rPr>
    </w:pPr>
  </w:p>
  <w:p w14:paraId="5E643BC4" w14:textId="77777777" w:rsidR="008770E7" w:rsidRPr="00A85D53" w:rsidRDefault="008770E7" w:rsidP="00A85D53">
    <w:pPr>
      <w:pStyle w:val="Glava"/>
      <w:jc w:val="right"/>
      <w:rPr>
        <w:color w:val="999999"/>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8BEC" w14:textId="77777777" w:rsidR="00C54FB4" w:rsidRPr="00A85D53" w:rsidRDefault="00C54FB4" w:rsidP="6724926B">
    <w:pPr>
      <w:pStyle w:val="Glava"/>
      <w:jc w:val="right"/>
      <w:rPr>
        <w:color w:val="999999"/>
        <w:sz w:val="28"/>
        <w:szCs w:val="28"/>
      </w:rPr>
    </w:pPr>
    <w:r>
      <w:rPr>
        <w:noProof/>
      </w:rPr>
      <w:drawing>
        <wp:anchor distT="0" distB="0" distL="114300" distR="114300" simplePos="0" relativeHeight="251659776" behindDoc="1" locked="0" layoutInCell="1" allowOverlap="0" wp14:anchorId="4462671B" wp14:editId="0E1A4DBB">
          <wp:simplePos x="0" y="0"/>
          <wp:positionH relativeFrom="page">
            <wp:posOffset>899795</wp:posOffset>
          </wp:positionH>
          <wp:positionV relativeFrom="page">
            <wp:posOffset>442595</wp:posOffset>
          </wp:positionV>
          <wp:extent cx="1828800" cy="486410"/>
          <wp:effectExtent l="19050" t="0" r="0" b="0"/>
          <wp:wrapNone/>
          <wp:docPr id="6" name="Slika 6" descr="hse s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se skupina"/>
                  <pic:cNvPicPr>
                    <a:picLocks noChangeAspect="1" noChangeArrowheads="1"/>
                  </pic:cNvPicPr>
                </pic:nvPicPr>
                <pic:blipFill>
                  <a:blip r:embed="rId1"/>
                  <a:srcRect/>
                  <a:stretch>
                    <a:fillRect/>
                  </a:stretch>
                </pic:blipFill>
                <pic:spPr bwMode="auto">
                  <a:xfrm>
                    <a:off x="0" y="0"/>
                    <a:ext cx="1828800" cy="486410"/>
                  </a:xfrm>
                  <a:prstGeom prst="rect">
                    <a:avLst/>
                  </a:prstGeom>
                  <a:noFill/>
                </pic:spPr>
              </pic:pic>
            </a:graphicData>
          </a:graphic>
        </wp:anchor>
      </w:drawing>
    </w:r>
    <w:r>
      <w:rPr>
        <w:color w:val="999999"/>
        <w:sz w:val="28"/>
        <w:szCs w:val="28"/>
      </w:rPr>
      <w:t>SKUPNI SVET</w:t>
    </w:r>
    <w:r w:rsidRPr="00A85D53">
      <w:rPr>
        <w:color w:val="999999"/>
        <w:sz w:val="28"/>
        <w:szCs w:val="28"/>
      </w:rPr>
      <w:t xml:space="preserve"> DELAVCEV</w:t>
    </w:r>
  </w:p>
  <w:p w14:paraId="0D9FE461" w14:textId="77777777" w:rsidR="00C54FB4" w:rsidRDefault="6724926B" w:rsidP="6724926B">
    <w:pPr>
      <w:pStyle w:val="Glava"/>
      <w:jc w:val="right"/>
      <w:rPr>
        <w:color w:val="999999"/>
        <w:sz w:val="28"/>
        <w:szCs w:val="28"/>
      </w:rPr>
    </w:pPr>
    <w:r w:rsidRPr="6724926B">
      <w:rPr>
        <w:color w:val="999999"/>
        <w:sz w:val="28"/>
        <w:szCs w:val="28"/>
      </w:rPr>
      <w:t>SKUPINE HSE</w:t>
    </w:r>
  </w:p>
  <w:p w14:paraId="1E68053F" w14:textId="77777777" w:rsidR="00C54FB4" w:rsidRDefault="00C54FB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90"/>
    <w:multiLevelType w:val="hybridMultilevel"/>
    <w:tmpl w:val="03B48B8A"/>
    <w:lvl w:ilvl="0" w:tplc="6BC83A1E">
      <w:start w:val="4"/>
      <w:numFmt w:val="bullet"/>
      <w:lvlText w:val="•"/>
      <w:lvlJc w:val="left"/>
      <w:pPr>
        <w:ind w:left="927" w:hanging="360"/>
      </w:pPr>
      <w:rPr>
        <w:rFonts w:ascii="Calibri" w:eastAsia="Arial" w:hAnsi="Calibri"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72B17"/>
    <w:multiLevelType w:val="hybridMultilevel"/>
    <w:tmpl w:val="BF28E8C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15:restartNumberingAfterBreak="0">
    <w:nsid w:val="17C17CEA"/>
    <w:multiLevelType w:val="hybridMultilevel"/>
    <w:tmpl w:val="D9843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CD55D5"/>
    <w:multiLevelType w:val="hybridMultilevel"/>
    <w:tmpl w:val="4BB4C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F64A7C"/>
    <w:multiLevelType w:val="multilevel"/>
    <w:tmpl w:val="AED23122"/>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83611F"/>
    <w:multiLevelType w:val="hybridMultilevel"/>
    <w:tmpl w:val="7EFC039A"/>
    <w:lvl w:ilvl="0" w:tplc="C6F8CE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5E5881"/>
    <w:multiLevelType w:val="hybridMultilevel"/>
    <w:tmpl w:val="A7A25B4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2C9F79A2"/>
    <w:multiLevelType w:val="hybridMultilevel"/>
    <w:tmpl w:val="7CDC8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227BC5"/>
    <w:multiLevelType w:val="hybridMultilevel"/>
    <w:tmpl w:val="EA8C8C72"/>
    <w:lvl w:ilvl="0" w:tplc="B8B6BB8E">
      <w:numFmt w:val="bullet"/>
      <w:lvlText w:val="-"/>
      <w:lvlJc w:val="left"/>
      <w:pPr>
        <w:ind w:left="927" w:hanging="360"/>
      </w:pPr>
      <w:rPr>
        <w:rFonts w:ascii="Calibri" w:eastAsia="Times New Roman" w:hAnsi="Calibri"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 w15:restartNumberingAfterBreak="0">
    <w:nsid w:val="558A58AA"/>
    <w:multiLevelType w:val="hybridMultilevel"/>
    <w:tmpl w:val="19682ECC"/>
    <w:lvl w:ilvl="0" w:tplc="E4CE5A06">
      <w:start w:val="21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697A5B"/>
    <w:multiLevelType w:val="hybridMultilevel"/>
    <w:tmpl w:val="A33CB904"/>
    <w:lvl w:ilvl="0" w:tplc="C6F8CE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F13F6E"/>
    <w:multiLevelType w:val="hybridMultilevel"/>
    <w:tmpl w:val="3EA6E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306BFCE">
      <w:start w:val="1"/>
      <w:numFmt w:val="bullet"/>
      <w:lvlText w:val=""/>
      <w:lvlJc w:val="left"/>
      <w:pPr>
        <w:ind w:left="2770" w:hanging="360"/>
      </w:pPr>
      <w:rPr>
        <w:rFonts w:ascii="Symbol" w:hAnsi="Symbol" w:hint="default"/>
        <w:color w:val="auto"/>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663482"/>
    <w:multiLevelType w:val="hybridMultilevel"/>
    <w:tmpl w:val="452E8ABC"/>
    <w:lvl w:ilvl="0" w:tplc="6BC83A1E">
      <w:start w:val="4"/>
      <w:numFmt w:val="bullet"/>
      <w:lvlText w:val="•"/>
      <w:lvlJc w:val="left"/>
      <w:pPr>
        <w:ind w:left="927" w:hanging="360"/>
      </w:pPr>
      <w:rPr>
        <w:rFonts w:ascii="Calibri" w:eastAsia="Arial" w:hAnsi="Calibri"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6E09F3"/>
    <w:multiLevelType w:val="hybridMultilevel"/>
    <w:tmpl w:val="0AB4E5B2"/>
    <w:lvl w:ilvl="0" w:tplc="6BC83A1E">
      <w:start w:val="4"/>
      <w:numFmt w:val="bullet"/>
      <w:lvlText w:val="•"/>
      <w:lvlJc w:val="left"/>
      <w:pPr>
        <w:ind w:left="927" w:hanging="360"/>
      </w:pPr>
      <w:rPr>
        <w:rFonts w:ascii="Calibri" w:eastAsia="Arial" w:hAnsi="Calibri" w:cs="Arial" w:hint="default"/>
        <w:color w:val="00000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4" w15:restartNumberingAfterBreak="0">
    <w:nsid w:val="7ED16EFD"/>
    <w:multiLevelType w:val="multilevel"/>
    <w:tmpl w:val="F2A432EE"/>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C4539E"/>
    <w:multiLevelType w:val="hybridMultilevel"/>
    <w:tmpl w:val="81701CB0"/>
    <w:lvl w:ilvl="0" w:tplc="568823D8">
      <w:start w:val="40"/>
      <w:numFmt w:val="decimal"/>
      <w:pStyle w:val="Naslov1"/>
      <w:lvlText w:val="%1."/>
      <w:lvlJc w:val="left"/>
      <w:pPr>
        <w:tabs>
          <w:tab w:val="num" w:pos="720"/>
        </w:tabs>
        <w:ind w:left="720" w:hanging="360"/>
      </w:pPr>
      <w:rPr>
        <w:rFonts w:hint="default"/>
      </w:rPr>
    </w:lvl>
    <w:lvl w:ilvl="1" w:tplc="BC7EC82E">
      <w:start w:val="12"/>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9"/>
  </w:num>
  <w:num w:numId="5">
    <w:abstractNumId w:val="5"/>
  </w:num>
  <w:num w:numId="6">
    <w:abstractNumId w:val="7"/>
  </w:num>
  <w:num w:numId="7">
    <w:abstractNumId w:val="3"/>
  </w:num>
  <w:num w:numId="8">
    <w:abstractNumId w:val="2"/>
  </w:num>
  <w:num w:numId="9">
    <w:abstractNumId w:val="10"/>
  </w:num>
  <w:num w:numId="10">
    <w:abstractNumId w:val="14"/>
  </w:num>
  <w:num w:numId="11">
    <w:abstractNumId w:val="4"/>
  </w:num>
  <w:num w:numId="12">
    <w:abstractNumId w:val="1"/>
  </w:num>
  <w:num w:numId="13">
    <w:abstractNumId w:val="13"/>
  </w:num>
  <w:num w:numId="14">
    <w:abstractNumId w:val="0"/>
  </w:num>
  <w:num w:numId="15">
    <w:abstractNumId w:val="12"/>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53"/>
    <w:rsid w:val="00000007"/>
    <w:rsid w:val="00000275"/>
    <w:rsid w:val="00000D53"/>
    <w:rsid w:val="0000122B"/>
    <w:rsid w:val="00002AB8"/>
    <w:rsid w:val="00002EF5"/>
    <w:rsid w:val="00003FFB"/>
    <w:rsid w:val="00007940"/>
    <w:rsid w:val="00007AC7"/>
    <w:rsid w:val="00007D3C"/>
    <w:rsid w:val="00010055"/>
    <w:rsid w:val="000116E3"/>
    <w:rsid w:val="000117BC"/>
    <w:rsid w:val="000126F3"/>
    <w:rsid w:val="00012E16"/>
    <w:rsid w:val="000132A8"/>
    <w:rsid w:val="000139F3"/>
    <w:rsid w:val="00013D43"/>
    <w:rsid w:val="00014F94"/>
    <w:rsid w:val="00015781"/>
    <w:rsid w:val="00015B65"/>
    <w:rsid w:val="00015FF3"/>
    <w:rsid w:val="000164F1"/>
    <w:rsid w:val="00017482"/>
    <w:rsid w:val="00017A5E"/>
    <w:rsid w:val="00020CA2"/>
    <w:rsid w:val="00020E87"/>
    <w:rsid w:val="00021125"/>
    <w:rsid w:val="0002303E"/>
    <w:rsid w:val="000248F0"/>
    <w:rsid w:val="00024F7D"/>
    <w:rsid w:val="000253B4"/>
    <w:rsid w:val="000255CC"/>
    <w:rsid w:val="00025870"/>
    <w:rsid w:val="0002622C"/>
    <w:rsid w:val="000265D5"/>
    <w:rsid w:val="00026B83"/>
    <w:rsid w:val="00027471"/>
    <w:rsid w:val="00027D6D"/>
    <w:rsid w:val="00030DA5"/>
    <w:rsid w:val="00031261"/>
    <w:rsid w:val="0003211F"/>
    <w:rsid w:val="00032180"/>
    <w:rsid w:val="00032229"/>
    <w:rsid w:val="00032344"/>
    <w:rsid w:val="0003270B"/>
    <w:rsid w:val="00035683"/>
    <w:rsid w:val="0003583C"/>
    <w:rsid w:val="00035AA5"/>
    <w:rsid w:val="00036B18"/>
    <w:rsid w:val="00036DD3"/>
    <w:rsid w:val="00036EF7"/>
    <w:rsid w:val="0003712B"/>
    <w:rsid w:val="0003751C"/>
    <w:rsid w:val="0003762A"/>
    <w:rsid w:val="0003769B"/>
    <w:rsid w:val="000401B6"/>
    <w:rsid w:val="00041483"/>
    <w:rsid w:val="0004157E"/>
    <w:rsid w:val="0004173C"/>
    <w:rsid w:val="00043ED7"/>
    <w:rsid w:val="00044E60"/>
    <w:rsid w:val="00044E9A"/>
    <w:rsid w:val="0004512A"/>
    <w:rsid w:val="00045390"/>
    <w:rsid w:val="0004773F"/>
    <w:rsid w:val="00047E7C"/>
    <w:rsid w:val="00050294"/>
    <w:rsid w:val="00051685"/>
    <w:rsid w:val="000519AE"/>
    <w:rsid w:val="00051D4E"/>
    <w:rsid w:val="000522BF"/>
    <w:rsid w:val="00052926"/>
    <w:rsid w:val="0005447B"/>
    <w:rsid w:val="00054992"/>
    <w:rsid w:val="00054B91"/>
    <w:rsid w:val="00054BF0"/>
    <w:rsid w:val="00054CEB"/>
    <w:rsid w:val="0005521F"/>
    <w:rsid w:val="00055883"/>
    <w:rsid w:val="00055FCD"/>
    <w:rsid w:val="000563BE"/>
    <w:rsid w:val="00056786"/>
    <w:rsid w:val="00057547"/>
    <w:rsid w:val="00060F57"/>
    <w:rsid w:val="00061CB2"/>
    <w:rsid w:val="00061D5B"/>
    <w:rsid w:val="00061E31"/>
    <w:rsid w:val="00062BEF"/>
    <w:rsid w:val="000636D8"/>
    <w:rsid w:val="00063C5A"/>
    <w:rsid w:val="00064373"/>
    <w:rsid w:val="00064DC9"/>
    <w:rsid w:val="00065186"/>
    <w:rsid w:val="00065BAF"/>
    <w:rsid w:val="000668A3"/>
    <w:rsid w:val="00066A2B"/>
    <w:rsid w:val="000672D9"/>
    <w:rsid w:val="0007001C"/>
    <w:rsid w:val="00070CA8"/>
    <w:rsid w:val="000710CE"/>
    <w:rsid w:val="00072BBA"/>
    <w:rsid w:val="00073147"/>
    <w:rsid w:val="00073286"/>
    <w:rsid w:val="00073A36"/>
    <w:rsid w:val="00074467"/>
    <w:rsid w:val="00074951"/>
    <w:rsid w:val="00074DD0"/>
    <w:rsid w:val="00075E82"/>
    <w:rsid w:val="00075F73"/>
    <w:rsid w:val="00076193"/>
    <w:rsid w:val="000764DD"/>
    <w:rsid w:val="000769A1"/>
    <w:rsid w:val="00076DE2"/>
    <w:rsid w:val="000776CB"/>
    <w:rsid w:val="0008030E"/>
    <w:rsid w:val="00080AFA"/>
    <w:rsid w:val="0008212A"/>
    <w:rsid w:val="00082A4F"/>
    <w:rsid w:val="00082ECB"/>
    <w:rsid w:val="00082FDC"/>
    <w:rsid w:val="00083426"/>
    <w:rsid w:val="000846C6"/>
    <w:rsid w:val="00084950"/>
    <w:rsid w:val="00084AB6"/>
    <w:rsid w:val="00085969"/>
    <w:rsid w:val="00085C76"/>
    <w:rsid w:val="00085D64"/>
    <w:rsid w:val="000861DB"/>
    <w:rsid w:val="00086B43"/>
    <w:rsid w:val="00086E78"/>
    <w:rsid w:val="00087004"/>
    <w:rsid w:val="0008748F"/>
    <w:rsid w:val="00087CCB"/>
    <w:rsid w:val="00087D97"/>
    <w:rsid w:val="00090DCE"/>
    <w:rsid w:val="0009267A"/>
    <w:rsid w:val="0009318D"/>
    <w:rsid w:val="000938FA"/>
    <w:rsid w:val="00093C24"/>
    <w:rsid w:val="0009401E"/>
    <w:rsid w:val="000948AF"/>
    <w:rsid w:val="00094CE8"/>
    <w:rsid w:val="0009510C"/>
    <w:rsid w:val="0009573C"/>
    <w:rsid w:val="000962B5"/>
    <w:rsid w:val="000974F9"/>
    <w:rsid w:val="000976E7"/>
    <w:rsid w:val="00097F36"/>
    <w:rsid w:val="000A0529"/>
    <w:rsid w:val="000A0D66"/>
    <w:rsid w:val="000A0D73"/>
    <w:rsid w:val="000A162D"/>
    <w:rsid w:val="000A1CA9"/>
    <w:rsid w:val="000A2590"/>
    <w:rsid w:val="000A2701"/>
    <w:rsid w:val="000A2FDE"/>
    <w:rsid w:val="000A33B5"/>
    <w:rsid w:val="000A39B1"/>
    <w:rsid w:val="000A440D"/>
    <w:rsid w:val="000A4627"/>
    <w:rsid w:val="000A58F3"/>
    <w:rsid w:val="000A5D84"/>
    <w:rsid w:val="000A64F7"/>
    <w:rsid w:val="000A6D0B"/>
    <w:rsid w:val="000A76BE"/>
    <w:rsid w:val="000A7B68"/>
    <w:rsid w:val="000A7D65"/>
    <w:rsid w:val="000B03EB"/>
    <w:rsid w:val="000B0B04"/>
    <w:rsid w:val="000B1345"/>
    <w:rsid w:val="000B1B59"/>
    <w:rsid w:val="000B206F"/>
    <w:rsid w:val="000B343D"/>
    <w:rsid w:val="000B48AE"/>
    <w:rsid w:val="000B4A68"/>
    <w:rsid w:val="000B5F61"/>
    <w:rsid w:val="000B6DDF"/>
    <w:rsid w:val="000B71C0"/>
    <w:rsid w:val="000B7E2E"/>
    <w:rsid w:val="000C040E"/>
    <w:rsid w:val="000C12EA"/>
    <w:rsid w:val="000C1504"/>
    <w:rsid w:val="000C1C59"/>
    <w:rsid w:val="000C236D"/>
    <w:rsid w:val="000C2D72"/>
    <w:rsid w:val="000C39D1"/>
    <w:rsid w:val="000C402E"/>
    <w:rsid w:val="000C51FA"/>
    <w:rsid w:val="000C56C8"/>
    <w:rsid w:val="000C5829"/>
    <w:rsid w:val="000C5CFC"/>
    <w:rsid w:val="000C6761"/>
    <w:rsid w:val="000C6D7D"/>
    <w:rsid w:val="000C7809"/>
    <w:rsid w:val="000C7B63"/>
    <w:rsid w:val="000C7D2A"/>
    <w:rsid w:val="000D0086"/>
    <w:rsid w:val="000D0350"/>
    <w:rsid w:val="000D065B"/>
    <w:rsid w:val="000D099B"/>
    <w:rsid w:val="000D0EF5"/>
    <w:rsid w:val="000D1108"/>
    <w:rsid w:val="000D1C6B"/>
    <w:rsid w:val="000D2B75"/>
    <w:rsid w:val="000D3C39"/>
    <w:rsid w:val="000D473F"/>
    <w:rsid w:val="000D48FD"/>
    <w:rsid w:val="000D59E6"/>
    <w:rsid w:val="000D5EE5"/>
    <w:rsid w:val="000D772F"/>
    <w:rsid w:val="000D7966"/>
    <w:rsid w:val="000D79FC"/>
    <w:rsid w:val="000D7DC7"/>
    <w:rsid w:val="000E03F5"/>
    <w:rsid w:val="000E116A"/>
    <w:rsid w:val="000E1A3A"/>
    <w:rsid w:val="000E37AB"/>
    <w:rsid w:val="000E3AF3"/>
    <w:rsid w:val="000E3EE7"/>
    <w:rsid w:val="000E4D32"/>
    <w:rsid w:val="000E4D76"/>
    <w:rsid w:val="000E532A"/>
    <w:rsid w:val="000F05FD"/>
    <w:rsid w:val="000F07A7"/>
    <w:rsid w:val="000F07E6"/>
    <w:rsid w:val="000F0C93"/>
    <w:rsid w:val="000F0EBD"/>
    <w:rsid w:val="000F1A97"/>
    <w:rsid w:val="000F21D4"/>
    <w:rsid w:val="000F25CC"/>
    <w:rsid w:val="000F29CC"/>
    <w:rsid w:val="000F2A44"/>
    <w:rsid w:val="000F2B99"/>
    <w:rsid w:val="000F310E"/>
    <w:rsid w:val="000F3C40"/>
    <w:rsid w:val="000F3F4C"/>
    <w:rsid w:val="000F3FAB"/>
    <w:rsid w:val="000F4BD5"/>
    <w:rsid w:val="000F50ED"/>
    <w:rsid w:val="000F60B9"/>
    <w:rsid w:val="000F632D"/>
    <w:rsid w:val="000F6DBE"/>
    <w:rsid w:val="000F7396"/>
    <w:rsid w:val="000F7404"/>
    <w:rsid w:val="000F74A6"/>
    <w:rsid w:val="000F7F54"/>
    <w:rsid w:val="001003F5"/>
    <w:rsid w:val="00100A75"/>
    <w:rsid w:val="00100CC0"/>
    <w:rsid w:val="00100ED9"/>
    <w:rsid w:val="00101E8C"/>
    <w:rsid w:val="00102515"/>
    <w:rsid w:val="00102FB5"/>
    <w:rsid w:val="00103064"/>
    <w:rsid w:val="001033A5"/>
    <w:rsid w:val="00103946"/>
    <w:rsid w:val="001044AE"/>
    <w:rsid w:val="0010470E"/>
    <w:rsid w:val="001054EE"/>
    <w:rsid w:val="00105EAC"/>
    <w:rsid w:val="00106DF9"/>
    <w:rsid w:val="00106E79"/>
    <w:rsid w:val="001070A0"/>
    <w:rsid w:val="00107425"/>
    <w:rsid w:val="00107A9D"/>
    <w:rsid w:val="00110049"/>
    <w:rsid w:val="0011061E"/>
    <w:rsid w:val="001112DE"/>
    <w:rsid w:val="00111B3C"/>
    <w:rsid w:val="00111F57"/>
    <w:rsid w:val="00112BB1"/>
    <w:rsid w:val="00113811"/>
    <w:rsid w:val="001149B2"/>
    <w:rsid w:val="00114B3A"/>
    <w:rsid w:val="00114C90"/>
    <w:rsid w:val="00114CBE"/>
    <w:rsid w:val="0011574E"/>
    <w:rsid w:val="0011600D"/>
    <w:rsid w:val="001160AC"/>
    <w:rsid w:val="001161E1"/>
    <w:rsid w:val="00116E61"/>
    <w:rsid w:val="00120820"/>
    <w:rsid w:val="00121338"/>
    <w:rsid w:val="001215F5"/>
    <w:rsid w:val="00121B5D"/>
    <w:rsid w:val="00121C4E"/>
    <w:rsid w:val="00121D36"/>
    <w:rsid w:val="00121F3A"/>
    <w:rsid w:val="0012281D"/>
    <w:rsid w:val="00123060"/>
    <w:rsid w:val="0012311D"/>
    <w:rsid w:val="00123182"/>
    <w:rsid w:val="001235D3"/>
    <w:rsid w:val="00123653"/>
    <w:rsid w:val="001237B5"/>
    <w:rsid w:val="00123DE4"/>
    <w:rsid w:val="001242ED"/>
    <w:rsid w:val="00125784"/>
    <w:rsid w:val="00125D12"/>
    <w:rsid w:val="00126DC6"/>
    <w:rsid w:val="00127569"/>
    <w:rsid w:val="00130F0F"/>
    <w:rsid w:val="00131643"/>
    <w:rsid w:val="00131902"/>
    <w:rsid w:val="0013245B"/>
    <w:rsid w:val="001325ED"/>
    <w:rsid w:val="00132CA5"/>
    <w:rsid w:val="00133218"/>
    <w:rsid w:val="00133BB2"/>
    <w:rsid w:val="00134A37"/>
    <w:rsid w:val="00134BE6"/>
    <w:rsid w:val="001361B6"/>
    <w:rsid w:val="00140149"/>
    <w:rsid w:val="001406E0"/>
    <w:rsid w:val="00141E5D"/>
    <w:rsid w:val="00143754"/>
    <w:rsid w:val="00143DF8"/>
    <w:rsid w:val="00143EC6"/>
    <w:rsid w:val="00144FBC"/>
    <w:rsid w:val="001451A5"/>
    <w:rsid w:val="00145206"/>
    <w:rsid w:val="0014539B"/>
    <w:rsid w:val="001454EB"/>
    <w:rsid w:val="00145FD4"/>
    <w:rsid w:val="001460B5"/>
    <w:rsid w:val="001461BD"/>
    <w:rsid w:val="001468BB"/>
    <w:rsid w:val="00146A7F"/>
    <w:rsid w:val="00147120"/>
    <w:rsid w:val="00150583"/>
    <w:rsid w:val="00150E8F"/>
    <w:rsid w:val="001511CE"/>
    <w:rsid w:val="00151E57"/>
    <w:rsid w:val="00152365"/>
    <w:rsid w:val="00153D3E"/>
    <w:rsid w:val="001541AD"/>
    <w:rsid w:val="00154650"/>
    <w:rsid w:val="00154709"/>
    <w:rsid w:val="001549A7"/>
    <w:rsid w:val="001553F1"/>
    <w:rsid w:val="001561F5"/>
    <w:rsid w:val="00156FF8"/>
    <w:rsid w:val="00157246"/>
    <w:rsid w:val="00157795"/>
    <w:rsid w:val="00160F40"/>
    <w:rsid w:val="001612E7"/>
    <w:rsid w:val="0016166E"/>
    <w:rsid w:val="00161735"/>
    <w:rsid w:val="00162270"/>
    <w:rsid w:val="001624B7"/>
    <w:rsid w:val="001625CC"/>
    <w:rsid w:val="00162C12"/>
    <w:rsid w:val="00163DE0"/>
    <w:rsid w:val="00165B34"/>
    <w:rsid w:val="00166E39"/>
    <w:rsid w:val="00167476"/>
    <w:rsid w:val="00167AE4"/>
    <w:rsid w:val="00170056"/>
    <w:rsid w:val="00170E2F"/>
    <w:rsid w:val="0017291D"/>
    <w:rsid w:val="00172F44"/>
    <w:rsid w:val="001735B0"/>
    <w:rsid w:val="00173EAE"/>
    <w:rsid w:val="00173F89"/>
    <w:rsid w:val="001751C2"/>
    <w:rsid w:val="00175390"/>
    <w:rsid w:val="00175946"/>
    <w:rsid w:val="0017594B"/>
    <w:rsid w:val="00175F1F"/>
    <w:rsid w:val="001803AA"/>
    <w:rsid w:val="00180C79"/>
    <w:rsid w:val="00180F19"/>
    <w:rsid w:val="00181976"/>
    <w:rsid w:val="00182D7D"/>
    <w:rsid w:val="00182DF3"/>
    <w:rsid w:val="0018328A"/>
    <w:rsid w:val="0018360D"/>
    <w:rsid w:val="0019014D"/>
    <w:rsid w:val="00190617"/>
    <w:rsid w:val="00190BA2"/>
    <w:rsid w:val="00190BD8"/>
    <w:rsid w:val="00191870"/>
    <w:rsid w:val="0019457A"/>
    <w:rsid w:val="00194D92"/>
    <w:rsid w:val="001960CA"/>
    <w:rsid w:val="00196726"/>
    <w:rsid w:val="00196AE2"/>
    <w:rsid w:val="00196CAC"/>
    <w:rsid w:val="00196E1E"/>
    <w:rsid w:val="00196F26"/>
    <w:rsid w:val="00197A7F"/>
    <w:rsid w:val="00197E81"/>
    <w:rsid w:val="001A1313"/>
    <w:rsid w:val="001A201E"/>
    <w:rsid w:val="001A4897"/>
    <w:rsid w:val="001A4BD7"/>
    <w:rsid w:val="001A50C3"/>
    <w:rsid w:val="001A51EC"/>
    <w:rsid w:val="001A5700"/>
    <w:rsid w:val="001A59C3"/>
    <w:rsid w:val="001A5A5B"/>
    <w:rsid w:val="001A606E"/>
    <w:rsid w:val="001A61E8"/>
    <w:rsid w:val="001A65B4"/>
    <w:rsid w:val="001A6BFE"/>
    <w:rsid w:val="001A7765"/>
    <w:rsid w:val="001A7EC9"/>
    <w:rsid w:val="001B026A"/>
    <w:rsid w:val="001B2211"/>
    <w:rsid w:val="001B2579"/>
    <w:rsid w:val="001B2830"/>
    <w:rsid w:val="001B2F52"/>
    <w:rsid w:val="001B31E6"/>
    <w:rsid w:val="001B3299"/>
    <w:rsid w:val="001B3532"/>
    <w:rsid w:val="001B38E0"/>
    <w:rsid w:val="001B3998"/>
    <w:rsid w:val="001B404E"/>
    <w:rsid w:val="001B446C"/>
    <w:rsid w:val="001B4793"/>
    <w:rsid w:val="001B5C8E"/>
    <w:rsid w:val="001B5F00"/>
    <w:rsid w:val="001B6981"/>
    <w:rsid w:val="001C1456"/>
    <w:rsid w:val="001C1FCD"/>
    <w:rsid w:val="001C293B"/>
    <w:rsid w:val="001C2D1E"/>
    <w:rsid w:val="001C497B"/>
    <w:rsid w:val="001C4D69"/>
    <w:rsid w:val="001C4E87"/>
    <w:rsid w:val="001C5266"/>
    <w:rsid w:val="001C5560"/>
    <w:rsid w:val="001C59DF"/>
    <w:rsid w:val="001C6212"/>
    <w:rsid w:val="001C6864"/>
    <w:rsid w:val="001C6F78"/>
    <w:rsid w:val="001C79BE"/>
    <w:rsid w:val="001C7EF5"/>
    <w:rsid w:val="001D0BA4"/>
    <w:rsid w:val="001D0C21"/>
    <w:rsid w:val="001D0F7F"/>
    <w:rsid w:val="001D1051"/>
    <w:rsid w:val="001D13CB"/>
    <w:rsid w:val="001D16A6"/>
    <w:rsid w:val="001D1976"/>
    <w:rsid w:val="001D1F9A"/>
    <w:rsid w:val="001D31CD"/>
    <w:rsid w:val="001D3293"/>
    <w:rsid w:val="001D35B9"/>
    <w:rsid w:val="001D40E8"/>
    <w:rsid w:val="001D4D66"/>
    <w:rsid w:val="001D670F"/>
    <w:rsid w:val="001E0179"/>
    <w:rsid w:val="001E0197"/>
    <w:rsid w:val="001E0C93"/>
    <w:rsid w:val="001E15CA"/>
    <w:rsid w:val="001E1FD1"/>
    <w:rsid w:val="001E26C9"/>
    <w:rsid w:val="001E2B4F"/>
    <w:rsid w:val="001E31F6"/>
    <w:rsid w:val="001E3794"/>
    <w:rsid w:val="001E3EDC"/>
    <w:rsid w:val="001E41DC"/>
    <w:rsid w:val="001E4299"/>
    <w:rsid w:val="001E48A6"/>
    <w:rsid w:val="001E4C43"/>
    <w:rsid w:val="001E527B"/>
    <w:rsid w:val="001E5BDA"/>
    <w:rsid w:val="001E5F01"/>
    <w:rsid w:val="001E6506"/>
    <w:rsid w:val="001E744C"/>
    <w:rsid w:val="001E745B"/>
    <w:rsid w:val="001E7942"/>
    <w:rsid w:val="001E7DE7"/>
    <w:rsid w:val="001E7F55"/>
    <w:rsid w:val="001F032C"/>
    <w:rsid w:val="001F0563"/>
    <w:rsid w:val="001F0FDB"/>
    <w:rsid w:val="001F2445"/>
    <w:rsid w:val="001F2595"/>
    <w:rsid w:val="001F289B"/>
    <w:rsid w:val="001F2D94"/>
    <w:rsid w:val="001F4139"/>
    <w:rsid w:val="001F60CF"/>
    <w:rsid w:val="001F7AA0"/>
    <w:rsid w:val="002005B8"/>
    <w:rsid w:val="00200ACB"/>
    <w:rsid w:val="00200CE4"/>
    <w:rsid w:val="0020269D"/>
    <w:rsid w:val="00202995"/>
    <w:rsid w:val="00202B1C"/>
    <w:rsid w:val="00202BF3"/>
    <w:rsid w:val="002031C3"/>
    <w:rsid w:val="002033C4"/>
    <w:rsid w:val="0020342F"/>
    <w:rsid w:val="00203A82"/>
    <w:rsid w:val="00204015"/>
    <w:rsid w:val="00204B57"/>
    <w:rsid w:val="002057B1"/>
    <w:rsid w:val="00205A9D"/>
    <w:rsid w:val="00206B1E"/>
    <w:rsid w:val="00207066"/>
    <w:rsid w:val="00207A18"/>
    <w:rsid w:val="002101F1"/>
    <w:rsid w:val="002106E4"/>
    <w:rsid w:val="00210880"/>
    <w:rsid w:val="00211013"/>
    <w:rsid w:val="00211178"/>
    <w:rsid w:val="0021196A"/>
    <w:rsid w:val="00212451"/>
    <w:rsid w:val="002129F0"/>
    <w:rsid w:val="00212CD5"/>
    <w:rsid w:val="002150A2"/>
    <w:rsid w:val="00216047"/>
    <w:rsid w:val="00217467"/>
    <w:rsid w:val="00217737"/>
    <w:rsid w:val="002201C3"/>
    <w:rsid w:val="00220640"/>
    <w:rsid w:val="00220662"/>
    <w:rsid w:val="002208B1"/>
    <w:rsid w:val="002210D8"/>
    <w:rsid w:val="0022142C"/>
    <w:rsid w:val="0022169A"/>
    <w:rsid w:val="002218E7"/>
    <w:rsid w:val="00222CE4"/>
    <w:rsid w:val="00223D60"/>
    <w:rsid w:val="00223FCD"/>
    <w:rsid w:val="00224428"/>
    <w:rsid w:val="00224761"/>
    <w:rsid w:val="00224881"/>
    <w:rsid w:val="00226124"/>
    <w:rsid w:val="00226CCF"/>
    <w:rsid w:val="00227392"/>
    <w:rsid w:val="00227CEB"/>
    <w:rsid w:val="002313D8"/>
    <w:rsid w:val="0023165D"/>
    <w:rsid w:val="002321BF"/>
    <w:rsid w:val="00232306"/>
    <w:rsid w:val="00232711"/>
    <w:rsid w:val="002331C5"/>
    <w:rsid w:val="002334C4"/>
    <w:rsid w:val="00235D02"/>
    <w:rsid w:val="00236E84"/>
    <w:rsid w:val="002402B1"/>
    <w:rsid w:val="00240CF8"/>
    <w:rsid w:val="00241026"/>
    <w:rsid w:val="00241207"/>
    <w:rsid w:val="00241641"/>
    <w:rsid w:val="00242241"/>
    <w:rsid w:val="002426E1"/>
    <w:rsid w:val="00242FEB"/>
    <w:rsid w:val="00243116"/>
    <w:rsid w:val="002433E2"/>
    <w:rsid w:val="00244438"/>
    <w:rsid w:val="00246377"/>
    <w:rsid w:val="002468C2"/>
    <w:rsid w:val="00246FB2"/>
    <w:rsid w:val="00247464"/>
    <w:rsid w:val="00247B4E"/>
    <w:rsid w:val="00250412"/>
    <w:rsid w:val="0025054D"/>
    <w:rsid w:val="002512C7"/>
    <w:rsid w:val="002519F0"/>
    <w:rsid w:val="002525A3"/>
    <w:rsid w:val="00252900"/>
    <w:rsid w:val="00252AA1"/>
    <w:rsid w:val="00253858"/>
    <w:rsid w:val="00253D24"/>
    <w:rsid w:val="0025443B"/>
    <w:rsid w:val="0025478D"/>
    <w:rsid w:val="00255343"/>
    <w:rsid w:val="00255635"/>
    <w:rsid w:val="00255712"/>
    <w:rsid w:val="00255B6B"/>
    <w:rsid w:val="00257225"/>
    <w:rsid w:val="00260096"/>
    <w:rsid w:val="002604D9"/>
    <w:rsid w:val="0026050A"/>
    <w:rsid w:val="00260B9B"/>
    <w:rsid w:val="00260F4C"/>
    <w:rsid w:val="00260F6A"/>
    <w:rsid w:val="00261D05"/>
    <w:rsid w:val="00261DD6"/>
    <w:rsid w:val="002626F1"/>
    <w:rsid w:val="00262B51"/>
    <w:rsid w:val="00262BF2"/>
    <w:rsid w:val="00263A82"/>
    <w:rsid w:val="0026477D"/>
    <w:rsid w:val="00264E6E"/>
    <w:rsid w:val="00265857"/>
    <w:rsid w:val="0026598C"/>
    <w:rsid w:val="002659C0"/>
    <w:rsid w:val="002662F8"/>
    <w:rsid w:val="002668AE"/>
    <w:rsid w:val="00267B07"/>
    <w:rsid w:val="002702A4"/>
    <w:rsid w:val="002716CB"/>
    <w:rsid w:val="00271937"/>
    <w:rsid w:val="002719A9"/>
    <w:rsid w:val="00271CC6"/>
    <w:rsid w:val="00271E94"/>
    <w:rsid w:val="002723DE"/>
    <w:rsid w:val="0027279C"/>
    <w:rsid w:val="00272F2C"/>
    <w:rsid w:val="00272F71"/>
    <w:rsid w:val="002733D1"/>
    <w:rsid w:val="002738DE"/>
    <w:rsid w:val="00274141"/>
    <w:rsid w:val="0027415C"/>
    <w:rsid w:val="002766E4"/>
    <w:rsid w:val="00276B9A"/>
    <w:rsid w:val="00276CE7"/>
    <w:rsid w:val="0027774F"/>
    <w:rsid w:val="00277F31"/>
    <w:rsid w:val="00281709"/>
    <w:rsid w:val="00281CAA"/>
    <w:rsid w:val="0028200C"/>
    <w:rsid w:val="0028206C"/>
    <w:rsid w:val="002829B0"/>
    <w:rsid w:val="00282BA6"/>
    <w:rsid w:val="00282E95"/>
    <w:rsid w:val="00283C4B"/>
    <w:rsid w:val="00284AC7"/>
    <w:rsid w:val="00284C26"/>
    <w:rsid w:val="00284D3E"/>
    <w:rsid w:val="00284E5D"/>
    <w:rsid w:val="0028552C"/>
    <w:rsid w:val="00285540"/>
    <w:rsid w:val="00285D6A"/>
    <w:rsid w:val="002863DA"/>
    <w:rsid w:val="00286658"/>
    <w:rsid w:val="0029026F"/>
    <w:rsid w:val="00290954"/>
    <w:rsid w:val="002909D9"/>
    <w:rsid w:val="00290FB9"/>
    <w:rsid w:val="00291554"/>
    <w:rsid w:val="00291651"/>
    <w:rsid w:val="002916F6"/>
    <w:rsid w:val="00292182"/>
    <w:rsid w:val="00292FEB"/>
    <w:rsid w:val="00293677"/>
    <w:rsid w:val="00294B33"/>
    <w:rsid w:val="0029593B"/>
    <w:rsid w:val="00295E49"/>
    <w:rsid w:val="002965A9"/>
    <w:rsid w:val="00297346"/>
    <w:rsid w:val="00297714"/>
    <w:rsid w:val="00297E50"/>
    <w:rsid w:val="002A0B1D"/>
    <w:rsid w:val="002A2189"/>
    <w:rsid w:val="002A231E"/>
    <w:rsid w:val="002A25B4"/>
    <w:rsid w:val="002A2BE5"/>
    <w:rsid w:val="002A2C9D"/>
    <w:rsid w:val="002A5166"/>
    <w:rsid w:val="002A56A0"/>
    <w:rsid w:val="002A57F8"/>
    <w:rsid w:val="002A5E17"/>
    <w:rsid w:val="002A627F"/>
    <w:rsid w:val="002A67A3"/>
    <w:rsid w:val="002B01AF"/>
    <w:rsid w:val="002B0588"/>
    <w:rsid w:val="002B0DA2"/>
    <w:rsid w:val="002B0EC7"/>
    <w:rsid w:val="002B143A"/>
    <w:rsid w:val="002B2265"/>
    <w:rsid w:val="002B26DE"/>
    <w:rsid w:val="002B3516"/>
    <w:rsid w:val="002B40E8"/>
    <w:rsid w:val="002B579B"/>
    <w:rsid w:val="002B57A7"/>
    <w:rsid w:val="002B59D1"/>
    <w:rsid w:val="002B5DD7"/>
    <w:rsid w:val="002B5DE3"/>
    <w:rsid w:val="002B6829"/>
    <w:rsid w:val="002B781E"/>
    <w:rsid w:val="002C0E02"/>
    <w:rsid w:val="002C0E8E"/>
    <w:rsid w:val="002C2773"/>
    <w:rsid w:val="002C2910"/>
    <w:rsid w:val="002C363C"/>
    <w:rsid w:val="002C3F1E"/>
    <w:rsid w:val="002C40B5"/>
    <w:rsid w:val="002C536E"/>
    <w:rsid w:val="002C5404"/>
    <w:rsid w:val="002C540E"/>
    <w:rsid w:val="002C5FBB"/>
    <w:rsid w:val="002C643D"/>
    <w:rsid w:val="002C64A8"/>
    <w:rsid w:val="002C6B68"/>
    <w:rsid w:val="002C6BD4"/>
    <w:rsid w:val="002C6FF3"/>
    <w:rsid w:val="002C740C"/>
    <w:rsid w:val="002C7556"/>
    <w:rsid w:val="002D07F0"/>
    <w:rsid w:val="002D18EE"/>
    <w:rsid w:val="002D356E"/>
    <w:rsid w:val="002D3A09"/>
    <w:rsid w:val="002D3D28"/>
    <w:rsid w:val="002D5346"/>
    <w:rsid w:val="002D5E23"/>
    <w:rsid w:val="002D61FB"/>
    <w:rsid w:val="002D6C4E"/>
    <w:rsid w:val="002E0181"/>
    <w:rsid w:val="002E01DB"/>
    <w:rsid w:val="002E0999"/>
    <w:rsid w:val="002E1EE4"/>
    <w:rsid w:val="002E2051"/>
    <w:rsid w:val="002E29C3"/>
    <w:rsid w:val="002E2BF4"/>
    <w:rsid w:val="002E2E60"/>
    <w:rsid w:val="002E365C"/>
    <w:rsid w:val="002E379D"/>
    <w:rsid w:val="002E473D"/>
    <w:rsid w:val="002E4A64"/>
    <w:rsid w:val="002E4B15"/>
    <w:rsid w:val="002E57DF"/>
    <w:rsid w:val="002E5BF0"/>
    <w:rsid w:val="002E5F2F"/>
    <w:rsid w:val="002E6ED1"/>
    <w:rsid w:val="002F096A"/>
    <w:rsid w:val="002F0A33"/>
    <w:rsid w:val="002F1735"/>
    <w:rsid w:val="002F1A21"/>
    <w:rsid w:val="002F1CF3"/>
    <w:rsid w:val="002F269F"/>
    <w:rsid w:val="002F3481"/>
    <w:rsid w:val="002F380A"/>
    <w:rsid w:val="002F3909"/>
    <w:rsid w:val="002F3BD0"/>
    <w:rsid w:val="002F5474"/>
    <w:rsid w:val="002F617F"/>
    <w:rsid w:val="002F6498"/>
    <w:rsid w:val="002F6AC1"/>
    <w:rsid w:val="002F6D39"/>
    <w:rsid w:val="002F7007"/>
    <w:rsid w:val="002F715E"/>
    <w:rsid w:val="00300198"/>
    <w:rsid w:val="003002F8"/>
    <w:rsid w:val="00300517"/>
    <w:rsid w:val="00300D78"/>
    <w:rsid w:val="0030319A"/>
    <w:rsid w:val="003042D0"/>
    <w:rsid w:val="003047EB"/>
    <w:rsid w:val="003048AE"/>
    <w:rsid w:val="003048E2"/>
    <w:rsid w:val="00304F9E"/>
    <w:rsid w:val="00305093"/>
    <w:rsid w:val="0030534B"/>
    <w:rsid w:val="003067C5"/>
    <w:rsid w:val="003105C6"/>
    <w:rsid w:val="00310B68"/>
    <w:rsid w:val="00311BD3"/>
    <w:rsid w:val="00311D75"/>
    <w:rsid w:val="00311F6A"/>
    <w:rsid w:val="00311FBD"/>
    <w:rsid w:val="00314336"/>
    <w:rsid w:val="003146ED"/>
    <w:rsid w:val="00315199"/>
    <w:rsid w:val="00315944"/>
    <w:rsid w:val="0031611E"/>
    <w:rsid w:val="0031620E"/>
    <w:rsid w:val="003203B0"/>
    <w:rsid w:val="0032061C"/>
    <w:rsid w:val="00320DA2"/>
    <w:rsid w:val="00321262"/>
    <w:rsid w:val="00322511"/>
    <w:rsid w:val="0032266E"/>
    <w:rsid w:val="00322D55"/>
    <w:rsid w:val="003230C0"/>
    <w:rsid w:val="003235AE"/>
    <w:rsid w:val="00323608"/>
    <w:rsid w:val="0032380A"/>
    <w:rsid w:val="00324AC0"/>
    <w:rsid w:val="00324B83"/>
    <w:rsid w:val="00325B50"/>
    <w:rsid w:val="003264A6"/>
    <w:rsid w:val="00326DF0"/>
    <w:rsid w:val="00326E6E"/>
    <w:rsid w:val="00327186"/>
    <w:rsid w:val="0032725E"/>
    <w:rsid w:val="00327477"/>
    <w:rsid w:val="0032750A"/>
    <w:rsid w:val="00327525"/>
    <w:rsid w:val="0032764A"/>
    <w:rsid w:val="0032765E"/>
    <w:rsid w:val="00330ECC"/>
    <w:rsid w:val="00331795"/>
    <w:rsid w:val="00331856"/>
    <w:rsid w:val="0033296A"/>
    <w:rsid w:val="00332E85"/>
    <w:rsid w:val="00332F32"/>
    <w:rsid w:val="0033367D"/>
    <w:rsid w:val="003338C1"/>
    <w:rsid w:val="0033409A"/>
    <w:rsid w:val="003347BB"/>
    <w:rsid w:val="00334A80"/>
    <w:rsid w:val="0033503B"/>
    <w:rsid w:val="00335A8A"/>
    <w:rsid w:val="0033638B"/>
    <w:rsid w:val="0033677A"/>
    <w:rsid w:val="003369DD"/>
    <w:rsid w:val="00336D27"/>
    <w:rsid w:val="003373A8"/>
    <w:rsid w:val="00337E08"/>
    <w:rsid w:val="003403D1"/>
    <w:rsid w:val="00341D56"/>
    <w:rsid w:val="003425C5"/>
    <w:rsid w:val="003441EF"/>
    <w:rsid w:val="0034426E"/>
    <w:rsid w:val="00344DA5"/>
    <w:rsid w:val="0034567E"/>
    <w:rsid w:val="00345EAA"/>
    <w:rsid w:val="003468D7"/>
    <w:rsid w:val="003469BE"/>
    <w:rsid w:val="003474B4"/>
    <w:rsid w:val="00347AD5"/>
    <w:rsid w:val="00351ABD"/>
    <w:rsid w:val="00351BBD"/>
    <w:rsid w:val="00352791"/>
    <w:rsid w:val="00352D0E"/>
    <w:rsid w:val="00353CC5"/>
    <w:rsid w:val="003554BC"/>
    <w:rsid w:val="00355830"/>
    <w:rsid w:val="00357233"/>
    <w:rsid w:val="00357571"/>
    <w:rsid w:val="00357FBB"/>
    <w:rsid w:val="003602B7"/>
    <w:rsid w:val="00360446"/>
    <w:rsid w:val="003619FE"/>
    <w:rsid w:val="00362C74"/>
    <w:rsid w:val="003644AC"/>
    <w:rsid w:val="00364CB9"/>
    <w:rsid w:val="0036644A"/>
    <w:rsid w:val="003665A7"/>
    <w:rsid w:val="003673D7"/>
    <w:rsid w:val="00367F26"/>
    <w:rsid w:val="00370DC8"/>
    <w:rsid w:val="003710EB"/>
    <w:rsid w:val="00371A3E"/>
    <w:rsid w:val="00371D2D"/>
    <w:rsid w:val="00374047"/>
    <w:rsid w:val="003745B1"/>
    <w:rsid w:val="00374BEF"/>
    <w:rsid w:val="0037529F"/>
    <w:rsid w:val="00375D8E"/>
    <w:rsid w:val="00375E33"/>
    <w:rsid w:val="00376A40"/>
    <w:rsid w:val="00380038"/>
    <w:rsid w:val="0038086B"/>
    <w:rsid w:val="0038183E"/>
    <w:rsid w:val="00381A05"/>
    <w:rsid w:val="00381A0A"/>
    <w:rsid w:val="00381B1D"/>
    <w:rsid w:val="00381DDA"/>
    <w:rsid w:val="00382286"/>
    <w:rsid w:val="0038256F"/>
    <w:rsid w:val="003827E1"/>
    <w:rsid w:val="00382A75"/>
    <w:rsid w:val="00383907"/>
    <w:rsid w:val="00384285"/>
    <w:rsid w:val="00384D72"/>
    <w:rsid w:val="00385A0A"/>
    <w:rsid w:val="00385FFC"/>
    <w:rsid w:val="003867CD"/>
    <w:rsid w:val="00386EEB"/>
    <w:rsid w:val="00387BBC"/>
    <w:rsid w:val="003911A3"/>
    <w:rsid w:val="00391481"/>
    <w:rsid w:val="0039209D"/>
    <w:rsid w:val="00392E6A"/>
    <w:rsid w:val="003935F3"/>
    <w:rsid w:val="00394EAB"/>
    <w:rsid w:val="00395889"/>
    <w:rsid w:val="00395C87"/>
    <w:rsid w:val="00396DF1"/>
    <w:rsid w:val="00397EB9"/>
    <w:rsid w:val="003A0495"/>
    <w:rsid w:val="003A08AF"/>
    <w:rsid w:val="003A093F"/>
    <w:rsid w:val="003A160A"/>
    <w:rsid w:val="003A3251"/>
    <w:rsid w:val="003A3711"/>
    <w:rsid w:val="003A3821"/>
    <w:rsid w:val="003A3972"/>
    <w:rsid w:val="003A44A3"/>
    <w:rsid w:val="003A5D92"/>
    <w:rsid w:val="003A77CA"/>
    <w:rsid w:val="003A7DF4"/>
    <w:rsid w:val="003B08FF"/>
    <w:rsid w:val="003B0E95"/>
    <w:rsid w:val="003B163A"/>
    <w:rsid w:val="003B29DB"/>
    <w:rsid w:val="003B3779"/>
    <w:rsid w:val="003B5DBA"/>
    <w:rsid w:val="003B66A3"/>
    <w:rsid w:val="003B6893"/>
    <w:rsid w:val="003B6A04"/>
    <w:rsid w:val="003B7097"/>
    <w:rsid w:val="003B718E"/>
    <w:rsid w:val="003B762D"/>
    <w:rsid w:val="003B776D"/>
    <w:rsid w:val="003B7D56"/>
    <w:rsid w:val="003C0409"/>
    <w:rsid w:val="003C0F40"/>
    <w:rsid w:val="003C2064"/>
    <w:rsid w:val="003C21DB"/>
    <w:rsid w:val="003C3C02"/>
    <w:rsid w:val="003C4C8F"/>
    <w:rsid w:val="003C57FE"/>
    <w:rsid w:val="003C6218"/>
    <w:rsid w:val="003C6885"/>
    <w:rsid w:val="003C6D97"/>
    <w:rsid w:val="003C7250"/>
    <w:rsid w:val="003C7341"/>
    <w:rsid w:val="003C7E5E"/>
    <w:rsid w:val="003C7F96"/>
    <w:rsid w:val="003D0E2A"/>
    <w:rsid w:val="003D16CF"/>
    <w:rsid w:val="003D211E"/>
    <w:rsid w:val="003D2125"/>
    <w:rsid w:val="003D24EA"/>
    <w:rsid w:val="003D253E"/>
    <w:rsid w:val="003D2E57"/>
    <w:rsid w:val="003D3D2A"/>
    <w:rsid w:val="003D3DA2"/>
    <w:rsid w:val="003D415B"/>
    <w:rsid w:val="003D4413"/>
    <w:rsid w:val="003D4423"/>
    <w:rsid w:val="003D44BB"/>
    <w:rsid w:val="003D47E5"/>
    <w:rsid w:val="003D6BA0"/>
    <w:rsid w:val="003D6E8B"/>
    <w:rsid w:val="003D6F91"/>
    <w:rsid w:val="003D75DE"/>
    <w:rsid w:val="003E013E"/>
    <w:rsid w:val="003E021E"/>
    <w:rsid w:val="003E0278"/>
    <w:rsid w:val="003E03D1"/>
    <w:rsid w:val="003E0D5C"/>
    <w:rsid w:val="003E150E"/>
    <w:rsid w:val="003E16F1"/>
    <w:rsid w:val="003E17C9"/>
    <w:rsid w:val="003E2062"/>
    <w:rsid w:val="003E39BA"/>
    <w:rsid w:val="003E4234"/>
    <w:rsid w:val="003E46D5"/>
    <w:rsid w:val="003E4830"/>
    <w:rsid w:val="003E504D"/>
    <w:rsid w:val="003E5C6B"/>
    <w:rsid w:val="003E6415"/>
    <w:rsid w:val="003E6464"/>
    <w:rsid w:val="003E6612"/>
    <w:rsid w:val="003E6890"/>
    <w:rsid w:val="003E695B"/>
    <w:rsid w:val="003E6C12"/>
    <w:rsid w:val="003E6DBC"/>
    <w:rsid w:val="003E71B7"/>
    <w:rsid w:val="003E7620"/>
    <w:rsid w:val="003E79D2"/>
    <w:rsid w:val="003F058D"/>
    <w:rsid w:val="003F06D7"/>
    <w:rsid w:val="003F0B73"/>
    <w:rsid w:val="003F0E97"/>
    <w:rsid w:val="003F1DD5"/>
    <w:rsid w:val="003F2B33"/>
    <w:rsid w:val="003F2CAE"/>
    <w:rsid w:val="003F4B69"/>
    <w:rsid w:val="003F562E"/>
    <w:rsid w:val="003F639B"/>
    <w:rsid w:val="003F6840"/>
    <w:rsid w:val="003F6A7A"/>
    <w:rsid w:val="003F7C7C"/>
    <w:rsid w:val="0040088D"/>
    <w:rsid w:val="00400F5B"/>
    <w:rsid w:val="004020A3"/>
    <w:rsid w:val="0040250E"/>
    <w:rsid w:val="0040348A"/>
    <w:rsid w:val="004048F9"/>
    <w:rsid w:val="00404A56"/>
    <w:rsid w:val="00404ADD"/>
    <w:rsid w:val="00405131"/>
    <w:rsid w:val="004053DB"/>
    <w:rsid w:val="0040554F"/>
    <w:rsid w:val="00405A19"/>
    <w:rsid w:val="00405BAA"/>
    <w:rsid w:val="00406685"/>
    <w:rsid w:val="00406714"/>
    <w:rsid w:val="0040773C"/>
    <w:rsid w:val="00407A8D"/>
    <w:rsid w:val="00407C67"/>
    <w:rsid w:val="00407FA8"/>
    <w:rsid w:val="00407FE6"/>
    <w:rsid w:val="0041010D"/>
    <w:rsid w:val="00410C15"/>
    <w:rsid w:val="00411606"/>
    <w:rsid w:val="00411F26"/>
    <w:rsid w:val="00412488"/>
    <w:rsid w:val="0041324B"/>
    <w:rsid w:val="00414C5B"/>
    <w:rsid w:val="004154DB"/>
    <w:rsid w:val="00415810"/>
    <w:rsid w:val="00415974"/>
    <w:rsid w:val="00415FE5"/>
    <w:rsid w:val="00416011"/>
    <w:rsid w:val="004168A6"/>
    <w:rsid w:val="00417043"/>
    <w:rsid w:val="004170E1"/>
    <w:rsid w:val="00420727"/>
    <w:rsid w:val="00421431"/>
    <w:rsid w:val="0042262A"/>
    <w:rsid w:val="00422742"/>
    <w:rsid w:val="004232D3"/>
    <w:rsid w:val="00424451"/>
    <w:rsid w:val="004250FE"/>
    <w:rsid w:val="00425409"/>
    <w:rsid w:val="00425624"/>
    <w:rsid w:val="00426405"/>
    <w:rsid w:val="00426423"/>
    <w:rsid w:val="00426A40"/>
    <w:rsid w:val="00427BE6"/>
    <w:rsid w:val="00427D3A"/>
    <w:rsid w:val="004305B8"/>
    <w:rsid w:val="004310D8"/>
    <w:rsid w:val="004323A7"/>
    <w:rsid w:val="004335BF"/>
    <w:rsid w:val="00433ECC"/>
    <w:rsid w:val="00435872"/>
    <w:rsid w:val="004360BC"/>
    <w:rsid w:val="00436CA2"/>
    <w:rsid w:val="00441B65"/>
    <w:rsid w:val="00442209"/>
    <w:rsid w:val="004440FD"/>
    <w:rsid w:val="00444DC0"/>
    <w:rsid w:val="004459C4"/>
    <w:rsid w:val="00445A78"/>
    <w:rsid w:val="0044669A"/>
    <w:rsid w:val="0044680A"/>
    <w:rsid w:val="00446D20"/>
    <w:rsid w:val="00446D69"/>
    <w:rsid w:val="00447194"/>
    <w:rsid w:val="00447267"/>
    <w:rsid w:val="00451CDB"/>
    <w:rsid w:val="00451FE1"/>
    <w:rsid w:val="004527CA"/>
    <w:rsid w:val="004536FC"/>
    <w:rsid w:val="00454347"/>
    <w:rsid w:val="004543C5"/>
    <w:rsid w:val="00454B0D"/>
    <w:rsid w:val="00454C92"/>
    <w:rsid w:val="00455101"/>
    <w:rsid w:val="00455AF3"/>
    <w:rsid w:val="00456A72"/>
    <w:rsid w:val="00456C37"/>
    <w:rsid w:val="004573C5"/>
    <w:rsid w:val="00461309"/>
    <w:rsid w:val="00461459"/>
    <w:rsid w:val="00461529"/>
    <w:rsid w:val="00461DFE"/>
    <w:rsid w:val="004623F8"/>
    <w:rsid w:val="0046267E"/>
    <w:rsid w:val="00463197"/>
    <w:rsid w:val="00463AE2"/>
    <w:rsid w:val="004643B4"/>
    <w:rsid w:val="004646D0"/>
    <w:rsid w:val="00465871"/>
    <w:rsid w:val="00465983"/>
    <w:rsid w:val="00466656"/>
    <w:rsid w:val="004678C2"/>
    <w:rsid w:val="004679D7"/>
    <w:rsid w:val="00467A5D"/>
    <w:rsid w:val="004711AD"/>
    <w:rsid w:val="004713C0"/>
    <w:rsid w:val="00471EE3"/>
    <w:rsid w:val="004723AA"/>
    <w:rsid w:val="004729E4"/>
    <w:rsid w:val="00473157"/>
    <w:rsid w:val="00473855"/>
    <w:rsid w:val="00473A2A"/>
    <w:rsid w:val="00473AA4"/>
    <w:rsid w:val="00473B58"/>
    <w:rsid w:val="00474A26"/>
    <w:rsid w:val="00475211"/>
    <w:rsid w:val="004752E3"/>
    <w:rsid w:val="0047570C"/>
    <w:rsid w:val="004759A3"/>
    <w:rsid w:val="004762B6"/>
    <w:rsid w:val="00477016"/>
    <w:rsid w:val="00477C3F"/>
    <w:rsid w:val="00477E38"/>
    <w:rsid w:val="00480136"/>
    <w:rsid w:val="00480F30"/>
    <w:rsid w:val="00480FD0"/>
    <w:rsid w:val="004810AA"/>
    <w:rsid w:val="00481707"/>
    <w:rsid w:val="0048235B"/>
    <w:rsid w:val="00485A79"/>
    <w:rsid w:val="00485FCB"/>
    <w:rsid w:val="004860CD"/>
    <w:rsid w:val="00487584"/>
    <w:rsid w:val="00487E42"/>
    <w:rsid w:val="00490739"/>
    <w:rsid w:val="00490E0C"/>
    <w:rsid w:val="00491F96"/>
    <w:rsid w:val="00491FF7"/>
    <w:rsid w:val="00494426"/>
    <w:rsid w:val="004954F5"/>
    <w:rsid w:val="00495705"/>
    <w:rsid w:val="00495812"/>
    <w:rsid w:val="004958C9"/>
    <w:rsid w:val="00495DEF"/>
    <w:rsid w:val="0049617C"/>
    <w:rsid w:val="00497C37"/>
    <w:rsid w:val="00497E6F"/>
    <w:rsid w:val="004A0502"/>
    <w:rsid w:val="004A0CAD"/>
    <w:rsid w:val="004A12D8"/>
    <w:rsid w:val="004A1BE1"/>
    <w:rsid w:val="004A1EAE"/>
    <w:rsid w:val="004A259E"/>
    <w:rsid w:val="004A28BD"/>
    <w:rsid w:val="004A30A7"/>
    <w:rsid w:val="004A3A8A"/>
    <w:rsid w:val="004A3B4B"/>
    <w:rsid w:val="004A3BE9"/>
    <w:rsid w:val="004A4EDB"/>
    <w:rsid w:val="004A52DA"/>
    <w:rsid w:val="004A5D66"/>
    <w:rsid w:val="004A6425"/>
    <w:rsid w:val="004A64AC"/>
    <w:rsid w:val="004A65ED"/>
    <w:rsid w:val="004A66B5"/>
    <w:rsid w:val="004A7BBD"/>
    <w:rsid w:val="004B015F"/>
    <w:rsid w:val="004B03BE"/>
    <w:rsid w:val="004B059F"/>
    <w:rsid w:val="004B17C4"/>
    <w:rsid w:val="004B1970"/>
    <w:rsid w:val="004B314E"/>
    <w:rsid w:val="004B363B"/>
    <w:rsid w:val="004B4204"/>
    <w:rsid w:val="004B4264"/>
    <w:rsid w:val="004B432C"/>
    <w:rsid w:val="004B4EBC"/>
    <w:rsid w:val="004B51CB"/>
    <w:rsid w:val="004B5E1C"/>
    <w:rsid w:val="004B6AB4"/>
    <w:rsid w:val="004B76F7"/>
    <w:rsid w:val="004B7A7B"/>
    <w:rsid w:val="004C03A8"/>
    <w:rsid w:val="004C0535"/>
    <w:rsid w:val="004C0B2B"/>
    <w:rsid w:val="004C1E91"/>
    <w:rsid w:val="004C2C3E"/>
    <w:rsid w:val="004C33F5"/>
    <w:rsid w:val="004C3A5F"/>
    <w:rsid w:val="004C3CD4"/>
    <w:rsid w:val="004C3E84"/>
    <w:rsid w:val="004C4035"/>
    <w:rsid w:val="004C4254"/>
    <w:rsid w:val="004C4937"/>
    <w:rsid w:val="004C5FAB"/>
    <w:rsid w:val="004C62FF"/>
    <w:rsid w:val="004C636E"/>
    <w:rsid w:val="004C63D9"/>
    <w:rsid w:val="004C671C"/>
    <w:rsid w:val="004C6EFB"/>
    <w:rsid w:val="004C7188"/>
    <w:rsid w:val="004D044E"/>
    <w:rsid w:val="004D045E"/>
    <w:rsid w:val="004D1086"/>
    <w:rsid w:val="004D1488"/>
    <w:rsid w:val="004D2862"/>
    <w:rsid w:val="004D29F7"/>
    <w:rsid w:val="004D30A7"/>
    <w:rsid w:val="004D3186"/>
    <w:rsid w:val="004D319D"/>
    <w:rsid w:val="004D3E49"/>
    <w:rsid w:val="004D4367"/>
    <w:rsid w:val="004D55A1"/>
    <w:rsid w:val="004D5CCF"/>
    <w:rsid w:val="004D6381"/>
    <w:rsid w:val="004D6AED"/>
    <w:rsid w:val="004D6B7C"/>
    <w:rsid w:val="004D6DF2"/>
    <w:rsid w:val="004E0627"/>
    <w:rsid w:val="004E25C0"/>
    <w:rsid w:val="004E48D9"/>
    <w:rsid w:val="004E4F96"/>
    <w:rsid w:val="004E63FA"/>
    <w:rsid w:val="004E647B"/>
    <w:rsid w:val="004E6AFA"/>
    <w:rsid w:val="004E7050"/>
    <w:rsid w:val="004E7B00"/>
    <w:rsid w:val="004F0EBF"/>
    <w:rsid w:val="004F22B4"/>
    <w:rsid w:val="004F25A6"/>
    <w:rsid w:val="004F34B4"/>
    <w:rsid w:val="004F3BAF"/>
    <w:rsid w:val="004F4E56"/>
    <w:rsid w:val="004F5077"/>
    <w:rsid w:val="004F5AE1"/>
    <w:rsid w:val="004F5DC3"/>
    <w:rsid w:val="004F677B"/>
    <w:rsid w:val="004F6D11"/>
    <w:rsid w:val="004F73BC"/>
    <w:rsid w:val="004F73E2"/>
    <w:rsid w:val="004F7798"/>
    <w:rsid w:val="005016E3"/>
    <w:rsid w:val="00501EC2"/>
    <w:rsid w:val="00503136"/>
    <w:rsid w:val="00503D99"/>
    <w:rsid w:val="005052CD"/>
    <w:rsid w:val="0050588A"/>
    <w:rsid w:val="005064FA"/>
    <w:rsid w:val="00506985"/>
    <w:rsid w:val="005078F2"/>
    <w:rsid w:val="00507B2D"/>
    <w:rsid w:val="00507ED5"/>
    <w:rsid w:val="00507FF2"/>
    <w:rsid w:val="0051007E"/>
    <w:rsid w:val="0051061D"/>
    <w:rsid w:val="0051082C"/>
    <w:rsid w:val="00510E74"/>
    <w:rsid w:val="00510F91"/>
    <w:rsid w:val="00511E3A"/>
    <w:rsid w:val="00512B6A"/>
    <w:rsid w:val="00512DA0"/>
    <w:rsid w:val="005131F5"/>
    <w:rsid w:val="00513B36"/>
    <w:rsid w:val="00513D2F"/>
    <w:rsid w:val="00513E06"/>
    <w:rsid w:val="00513F57"/>
    <w:rsid w:val="00514233"/>
    <w:rsid w:val="00514EE7"/>
    <w:rsid w:val="00515400"/>
    <w:rsid w:val="00515F7C"/>
    <w:rsid w:val="00516A0B"/>
    <w:rsid w:val="00516F8B"/>
    <w:rsid w:val="005216CF"/>
    <w:rsid w:val="00521823"/>
    <w:rsid w:val="0052325B"/>
    <w:rsid w:val="00523888"/>
    <w:rsid w:val="00523B31"/>
    <w:rsid w:val="00523C28"/>
    <w:rsid w:val="00524295"/>
    <w:rsid w:val="005246CD"/>
    <w:rsid w:val="005246F9"/>
    <w:rsid w:val="0052480E"/>
    <w:rsid w:val="00524D63"/>
    <w:rsid w:val="00524E9E"/>
    <w:rsid w:val="00525634"/>
    <w:rsid w:val="00525A45"/>
    <w:rsid w:val="00526295"/>
    <w:rsid w:val="00526770"/>
    <w:rsid w:val="00526A4A"/>
    <w:rsid w:val="005272BE"/>
    <w:rsid w:val="00527636"/>
    <w:rsid w:val="00527731"/>
    <w:rsid w:val="005305CC"/>
    <w:rsid w:val="0053102D"/>
    <w:rsid w:val="005311C3"/>
    <w:rsid w:val="005312A1"/>
    <w:rsid w:val="005313E7"/>
    <w:rsid w:val="00532055"/>
    <w:rsid w:val="00533630"/>
    <w:rsid w:val="00533B15"/>
    <w:rsid w:val="00534D64"/>
    <w:rsid w:val="00535704"/>
    <w:rsid w:val="00535CF4"/>
    <w:rsid w:val="00536369"/>
    <w:rsid w:val="0053678B"/>
    <w:rsid w:val="00536E51"/>
    <w:rsid w:val="00536F7D"/>
    <w:rsid w:val="00537078"/>
    <w:rsid w:val="00537E29"/>
    <w:rsid w:val="00540279"/>
    <w:rsid w:val="00542255"/>
    <w:rsid w:val="00542666"/>
    <w:rsid w:val="00542F01"/>
    <w:rsid w:val="005433FE"/>
    <w:rsid w:val="00545A27"/>
    <w:rsid w:val="00545EC9"/>
    <w:rsid w:val="0054602A"/>
    <w:rsid w:val="00546312"/>
    <w:rsid w:val="005469E5"/>
    <w:rsid w:val="00547879"/>
    <w:rsid w:val="00551B11"/>
    <w:rsid w:val="00552267"/>
    <w:rsid w:val="005525F6"/>
    <w:rsid w:val="00553616"/>
    <w:rsid w:val="00553AC4"/>
    <w:rsid w:val="00556C9A"/>
    <w:rsid w:val="0055777D"/>
    <w:rsid w:val="005601ED"/>
    <w:rsid w:val="00560378"/>
    <w:rsid w:val="0056054D"/>
    <w:rsid w:val="00560709"/>
    <w:rsid w:val="00560B31"/>
    <w:rsid w:val="00560CEC"/>
    <w:rsid w:val="00561966"/>
    <w:rsid w:val="00561BC5"/>
    <w:rsid w:val="00561CF6"/>
    <w:rsid w:val="00563180"/>
    <w:rsid w:val="00563536"/>
    <w:rsid w:val="0056387E"/>
    <w:rsid w:val="00564E3D"/>
    <w:rsid w:val="005652FB"/>
    <w:rsid w:val="0056560C"/>
    <w:rsid w:val="00565E1B"/>
    <w:rsid w:val="005663B7"/>
    <w:rsid w:val="00566BE7"/>
    <w:rsid w:val="00566CDF"/>
    <w:rsid w:val="00566F65"/>
    <w:rsid w:val="00567067"/>
    <w:rsid w:val="0056794E"/>
    <w:rsid w:val="00567D47"/>
    <w:rsid w:val="005702A6"/>
    <w:rsid w:val="00571E9F"/>
    <w:rsid w:val="00572BD2"/>
    <w:rsid w:val="00572FF9"/>
    <w:rsid w:val="00573786"/>
    <w:rsid w:val="00573B43"/>
    <w:rsid w:val="00573B46"/>
    <w:rsid w:val="005746FA"/>
    <w:rsid w:val="00574A5E"/>
    <w:rsid w:val="00574FC5"/>
    <w:rsid w:val="005758E9"/>
    <w:rsid w:val="00575A81"/>
    <w:rsid w:val="00575D97"/>
    <w:rsid w:val="0057647E"/>
    <w:rsid w:val="00576606"/>
    <w:rsid w:val="00577712"/>
    <w:rsid w:val="00577B2D"/>
    <w:rsid w:val="0058041B"/>
    <w:rsid w:val="00581237"/>
    <w:rsid w:val="00582938"/>
    <w:rsid w:val="005829EA"/>
    <w:rsid w:val="005831A0"/>
    <w:rsid w:val="0058384C"/>
    <w:rsid w:val="00583E9B"/>
    <w:rsid w:val="0058438A"/>
    <w:rsid w:val="005847CB"/>
    <w:rsid w:val="005848BF"/>
    <w:rsid w:val="00584B11"/>
    <w:rsid w:val="00584D65"/>
    <w:rsid w:val="00585779"/>
    <w:rsid w:val="00585791"/>
    <w:rsid w:val="0058583B"/>
    <w:rsid w:val="00585E73"/>
    <w:rsid w:val="005864B8"/>
    <w:rsid w:val="005875C5"/>
    <w:rsid w:val="00587626"/>
    <w:rsid w:val="00590CA3"/>
    <w:rsid w:val="00591050"/>
    <w:rsid w:val="005915B0"/>
    <w:rsid w:val="00591E42"/>
    <w:rsid w:val="00592564"/>
    <w:rsid w:val="00594198"/>
    <w:rsid w:val="0059490C"/>
    <w:rsid w:val="005955FB"/>
    <w:rsid w:val="005959D8"/>
    <w:rsid w:val="00595D82"/>
    <w:rsid w:val="00595DCD"/>
    <w:rsid w:val="005970EB"/>
    <w:rsid w:val="005976E8"/>
    <w:rsid w:val="00597FB8"/>
    <w:rsid w:val="005A04DF"/>
    <w:rsid w:val="005A1464"/>
    <w:rsid w:val="005A1836"/>
    <w:rsid w:val="005A2C93"/>
    <w:rsid w:val="005A30DC"/>
    <w:rsid w:val="005A3E88"/>
    <w:rsid w:val="005A4E09"/>
    <w:rsid w:val="005A5BD7"/>
    <w:rsid w:val="005A6BF0"/>
    <w:rsid w:val="005A79B3"/>
    <w:rsid w:val="005A7C3B"/>
    <w:rsid w:val="005B1138"/>
    <w:rsid w:val="005B1C48"/>
    <w:rsid w:val="005B1F65"/>
    <w:rsid w:val="005B2DCA"/>
    <w:rsid w:val="005B3916"/>
    <w:rsid w:val="005B4ACD"/>
    <w:rsid w:val="005B547B"/>
    <w:rsid w:val="005B68FF"/>
    <w:rsid w:val="005B69F6"/>
    <w:rsid w:val="005B7A9B"/>
    <w:rsid w:val="005B7C8C"/>
    <w:rsid w:val="005B7E9A"/>
    <w:rsid w:val="005B7F61"/>
    <w:rsid w:val="005C0B13"/>
    <w:rsid w:val="005C1463"/>
    <w:rsid w:val="005C2043"/>
    <w:rsid w:val="005C2077"/>
    <w:rsid w:val="005C22B3"/>
    <w:rsid w:val="005C3089"/>
    <w:rsid w:val="005C33EF"/>
    <w:rsid w:val="005C3ADC"/>
    <w:rsid w:val="005C3C54"/>
    <w:rsid w:val="005C5451"/>
    <w:rsid w:val="005C5797"/>
    <w:rsid w:val="005C5897"/>
    <w:rsid w:val="005C5BA2"/>
    <w:rsid w:val="005C5C96"/>
    <w:rsid w:val="005C5CEF"/>
    <w:rsid w:val="005C5EE6"/>
    <w:rsid w:val="005C5FAC"/>
    <w:rsid w:val="005C61A5"/>
    <w:rsid w:val="005C7B7F"/>
    <w:rsid w:val="005D0536"/>
    <w:rsid w:val="005D05CD"/>
    <w:rsid w:val="005D0DBB"/>
    <w:rsid w:val="005D1222"/>
    <w:rsid w:val="005D216C"/>
    <w:rsid w:val="005D21F4"/>
    <w:rsid w:val="005D2562"/>
    <w:rsid w:val="005D2834"/>
    <w:rsid w:val="005D44F1"/>
    <w:rsid w:val="005D4D59"/>
    <w:rsid w:val="005D4E31"/>
    <w:rsid w:val="005D4E3C"/>
    <w:rsid w:val="005D4FF0"/>
    <w:rsid w:val="005D6933"/>
    <w:rsid w:val="005D7E7A"/>
    <w:rsid w:val="005E0B52"/>
    <w:rsid w:val="005E0CC2"/>
    <w:rsid w:val="005E1189"/>
    <w:rsid w:val="005E1E82"/>
    <w:rsid w:val="005E1FDF"/>
    <w:rsid w:val="005E2064"/>
    <w:rsid w:val="005E29A3"/>
    <w:rsid w:val="005E29BD"/>
    <w:rsid w:val="005E29E3"/>
    <w:rsid w:val="005E3134"/>
    <w:rsid w:val="005E3252"/>
    <w:rsid w:val="005E4E99"/>
    <w:rsid w:val="005E518A"/>
    <w:rsid w:val="005E56F9"/>
    <w:rsid w:val="005E64E2"/>
    <w:rsid w:val="005E7047"/>
    <w:rsid w:val="005E7275"/>
    <w:rsid w:val="005E75E0"/>
    <w:rsid w:val="005E7E8C"/>
    <w:rsid w:val="005F075B"/>
    <w:rsid w:val="005F08D1"/>
    <w:rsid w:val="005F0C3F"/>
    <w:rsid w:val="005F1D12"/>
    <w:rsid w:val="005F2184"/>
    <w:rsid w:val="005F3074"/>
    <w:rsid w:val="005F30E0"/>
    <w:rsid w:val="005F35F7"/>
    <w:rsid w:val="005F37AF"/>
    <w:rsid w:val="005F41FF"/>
    <w:rsid w:val="005F53AA"/>
    <w:rsid w:val="005F6244"/>
    <w:rsid w:val="005F6700"/>
    <w:rsid w:val="005F7595"/>
    <w:rsid w:val="006001C1"/>
    <w:rsid w:val="00600E52"/>
    <w:rsid w:val="00601850"/>
    <w:rsid w:val="00601C57"/>
    <w:rsid w:val="00601E42"/>
    <w:rsid w:val="00603057"/>
    <w:rsid w:val="0060312C"/>
    <w:rsid w:val="006033B9"/>
    <w:rsid w:val="00604789"/>
    <w:rsid w:val="006062DA"/>
    <w:rsid w:val="00606BA4"/>
    <w:rsid w:val="00606F4B"/>
    <w:rsid w:val="00607415"/>
    <w:rsid w:val="006074FB"/>
    <w:rsid w:val="00607539"/>
    <w:rsid w:val="00607D0F"/>
    <w:rsid w:val="00611119"/>
    <w:rsid w:val="00611B91"/>
    <w:rsid w:val="00611D18"/>
    <w:rsid w:val="00612092"/>
    <w:rsid w:val="0061280F"/>
    <w:rsid w:val="00612F8C"/>
    <w:rsid w:val="00613F5E"/>
    <w:rsid w:val="00613F8F"/>
    <w:rsid w:val="00614A22"/>
    <w:rsid w:val="00614D8B"/>
    <w:rsid w:val="0061534F"/>
    <w:rsid w:val="00615525"/>
    <w:rsid w:val="00615A90"/>
    <w:rsid w:val="006162CF"/>
    <w:rsid w:val="0061722B"/>
    <w:rsid w:val="006177BC"/>
    <w:rsid w:val="00617981"/>
    <w:rsid w:val="00617C0A"/>
    <w:rsid w:val="00617C23"/>
    <w:rsid w:val="00617CB8"/>
    <w:rsid w:val="00621050"/>
    <w:rsid w:val="00622B44"/>
    <w:rsid w:val="00623557"/>
    <w:rsid w:val="00623602"/>
    <w:rsid w:val="0062411C"/>
    <w:rsid w:val="0062428A"/>
    <w:rsid w:val="00625665"/>
    <w:rsid w:val="006256AE"/>
    <w:rsid w:val="0062597D"/>
    <w:rsid w:val="00626246"/>
    <w:rsid w:val="00626B40"/>
    <w:rsid w:val="00626F36"/>
    <w:rsid w:val="00626F8F"/>
    <w:rsid w:val="00627A68"/>
    <w:rsid w:val="00627B36"/>
    <w:rsid w:val="006300BC"/>
    <w:rsid w:val="00630179"/>
    <w:rsid w:val="0063019D"/>
    <w:rsid w:val="006308BD"/>
    <w:rsid w:val="006308CE"/>
    <w:rsid w:val="00631392"/>
    <w:rsid w:val="00631424"/>
    <w:rsid w:val="006324BA"/>
    <w:rsid w:val="006325DB"/>
    <w:rsid w:val="006325FA"/>
    <w:rsid w:val="00632C4D"/>
    <w:rsid w:val="00633009"/>
    <w:rsid w:val="00633F94"/>
    <w:rsid w:val="00634519"/>
    <w:rsid w:val="00634DA5"/>
    <w:rsid w:val="006358E3"/>
    <w:rsid w:val="00635A59"/>
    <w:rsid w:val="006368BC"/>
    <w:rsid w:val="006378E7"/>
    <w:rsid w:val="00637AC8"/>
    <w:rsid w:val="00637E04"/>
    <w:rsid w:val="00640556"/>
    <w:rsid w:val="00640C48"/>
    <w:rsid w:val="00641635"/>
    <w:rsid w:val="00642112"/>
    <w:rsid w:val="0064259C"/>
    <w:rsid w:val="00642D77"/>
    <w:rsid w:val="006438EC"/>
    <w:rsid w:val="00643A37"/>
    <w:rsid w:val="00644622"/>
    <w:rsid w:val="0064502D"/>
    <w:rsid w:val="006456CA"/>
    <w:rsid w:val="006458FD"/>
    <w:rsid w:val="00645CA1"/>
    <w:rsid w:val="00646276"/>
    <w:rsid w:val="0064680A"/>
    <w:rsid w:val="006475A6"/>
    <w:rsid w:val="006476C8"/>
    <w:rsid w:val="00647921"/>
    <w:rsid w:val="00647C2D"/>
    <w:rsid w:val="006505C6"/>
    <w:rsid w:val="00651DFA"/>
    <w:rsid w:val="00651F37"/>
    <w:rsid w:val="0065330E"/>
    <w:rsid w:val="00653387"/>
    <w:rsid w:val="0065555D"/>
    <w:rsid w:val="006556C7"/>
    <w:rsid w:val="0065660F"/>
    <w:rsid w:val="00656874"/>
    <w:rsid w:val="00656D51"/>
    <w:rsid w:val="00657084"/>
    <w:rsid w:val="00657F72"/>
    <w:rsid w:val="0066113A"/>
    <w:rsid w:val="00661A74"/>
    <w:rsid w:val="00661C1F"/>
    <w:rsid w:val="00661D30"/>
    <w:rsid w:val="00662AB7"/>
    <w:rsid w:val="00664E28"/>
    <w:rsid w:val="00667994"/>
    <w:rsid w:val="00667E56"/>
    <w:rsid w:val="00670459"/>
    <w:rsid w:val="00670A5A"/>
    <w:rsid w:val="00670B39"/>
    <w:rsid w:val="00670BFF"/>
    <w:rsid w:val="006714DB"/>
    <w:rsid w:val="00671A2E"/>
    <w:rsid w:val="006728E4"/>
    <w:rsid w:val="00673832"/>
    <w:rsid w:val="00673C31"/>
    <w:rsid w:val="00673E05"/>
    <w:rsid w:val="00674267"/>
    <w:rsid w:val="006744DB"/>
    <w:rsid w:val="00674EFC"/>
    <w:rsid w:val="00675DF6"/>
    <w:rsid w:val="0067629C"/>
    <w:rsid w:val="00676715"/>
    <w:rsid w:val="00677AEB"/>
    <w:rsid w:val="00677CCC"/>
    <w:rsid w:val="00677E9C"/>
    <w:rsid w:val="00680739"/>
    <w:rsid w:val="0068120B"/>
    <w:rsid w:val="00681848"/>
    <w:rsid w:val="00682BE9"/>
    <w:rsid w:val="00682BFF"/>
    <w:rsid w:val="00682DBE"/>
    <w:rsid w:val="00683452"/>
    <w:rsid w:val="00683550"/>
    <w:rsid w:val="006837A5"/>
    <w:rsid w:val="00683BA9"/>
    <w:rsid w:val="00683CCC"/>
    <w:rsid w:val="00683FE3"/>
    <w:rsid w:val="006843DB"/>
    <w:rsid w:val="00684BC3"/>
    <w:rsid w:val="00684DAE"/>
    <w:rsid w:val="00685B6F"/>
    <w:rsid w:val="00685EFB"/>
    <w:rsid w:val="00686143"/>
    <w:rsid w:val="00686B79"/>
    <w:rsid w:val="0068747D"/>
    <w:rsid w:val="00690A0C"/>
    <w:rsid w:val="00692945"/>
    <w:rsid w:val="00693802"/>
    <w:rsid w:val="00693BF4"/>
    <w:rsid w:val="00693F44"/>
    <w:rsid w:val="00694CBA"/>
    <w:rsid w:val="00695835"/>
    <w:rsid w:val="00695C7F"/>
    <w:rsid w:val="0069793B"/>
    <w:rsid w:val="006A0751"/>
    <w:rsid w:val="006A0AFD"/>
    <w:rsid w:val="006A22BB"/>
    <w:rsid w:val="006A2B11"/>
    <w:rsid w:val="006A2E25"/>
    <w:rsid w:val="006A2EFC"/>
    <w:rsid w:val="006A3851"/>
    <w:rsid w:val="006A4328"/>
    <w:rsid w:val="006A4E8C"/>
    <w:rsid w:val="006A521F"/>
    <w:rsid w:val="006A579B"/>
    <w:rsid w:val="006A5A16"/>
    <w:rsid w:val="006A69CB"/>
    <w:rsid w:val="006A73B4"/>
    <w:rsid w:val="006A79A7"/>
    <w:rsid w:val="006B0467"/>
    <w:rsid w:val="006B04F9"/>
    <w:rsid w:val="006B18C8"/>
    <w:rsid w:val="006B19E1"/>
    <w:rsid w:val="006B1CF6"/>
    <w:rsid w:val="006B22E6"/>
    <w:rsid w:val="006B2DDF"/>
    <w:rsid w:val="006B582F"/>
    <w:rsid w:val="006B5F96"/>
    <w:rsid w:val="006B611D"/>
    <w:rsid w:val="006B6125"/>
    <w:rsid w:val="006B7066"/>
    <w:rsid w:val="006B746D"/>
    <w:rsid w:val="006B7D9D"/>
    <w:rsid w:val="006C0BF6"/>
    <w:rsid w:val="006C1051"/>
    <w:rsid w:val="006C128A"/>
    <w:rsid w:val="006C15D8"/>
    <w:rsid w:val="006C26B3"/>
    <w:rsid w:val="006C3E4C"/>
    <w:rsid w:val="006C43DD"/>
    <w:rsid w:val="006C4CD0"/>
    <w:rsid w:val="006C61D6"/>
    <w:rsid w:val="006C7636"/>
    <w:rsid w:val="006C7D31"/>
    <w:rsid w:val="006D02BE"/>
    <w:rsid w:val="006D0988"/>
    <w:rsid w:val="006D0CAE"/>
    <w:rsid w:val="006D0FAA"/>
    <w:rsid w:val="006D18B6"/>
    <w:rsid w:val="006D21A5"/>
    <w:rsid w:val="006D28CF"/>
    <w:rsid w:val="006D3258"/>
    <w:rsid w:val="006D3E43"/>
    <w:rsid w:val="006D41F4"/>
    <w:rsid w:val="006D4A73"/>
    <w:rsid w:val="006D5FD1"/>
    <w:rsid w:val="006D64CE"/>
    <w:rsid w:val="006D75A6"/>
    <w:rsid w:val="006E153E"/>
    <w:rsid w:val="006E20E2"/>
    <w:rsid w:val="006E2511"/>
    <w:rsid w:val="006E25B8"/>
    <w:rsid w:val="006E267E"/>
    <w:rsid w:val="006E3992"/>
    <w:rsid w:val="006E3AFA"/>
    <w:rsid w:val="006E4948"/>
    <w:rsid w:val="006E51FA"/>
    <w:rsid w:val="006E53AB"/>
    <w:rsid w:val="006E5788"/>
    <w:rsid w:val="006E5A69"/>
    <w:rsid w:val="006E6426"/>
    <w:rsid w:val="006E6495"/>
    <w:rsid w:val="006E695A"/>
    <w:rsid w:val="006E6C86"/>
    <w:rsid w:val="006E74FA"/>
    <w:rsid w:val="006E7645"/>
    <w:rsid w:val="006F121A"/>
    <w:rsid w:val="006F17D7"/>
    <w:rsid w:val="006F3EC0"/>
    <w:rsid w:val="006F4523"/>
    <w:rsid w:val="006F59B9"/>
    <w:rsid w:val="006F5D13"/>
    <w:rsid w:val="006F5D64"/>
    <w:rsid w:val="006F5DDE"/>
    <w:rsid w:val="006F6281"/>
    <w:rsid w:val="006F659D"/>
    <w:rsid w:val="006F6BCC"/>
    <w:rsid w:val="006F6CA8"/>
    <w:rsid w:val="006F763A"/>
    <w:rsid w:val="006F76B8"/>
    <w:rsid w:val="007000DB"/>
    <w:rsid w:val="007005B7"/>
    <w:rsid w:val="00700727"/>
    <w:rsid w:val="00700AAC"/>
    <w:rsid w:val="00700D15"/>
    <w:rsid w:val="00701433"/>
    <w:rsid w:val="0070176B"/>
    <w:rsid w:val="00701BF0"/>
    <w:rsid w:val="00702702"/>
    <w:rsid w:val="007032E6"/>
    <w:rsid w:val="007037F6"/>
    <w:rsid w:val="00704134"/>
    <w:rsid w:val="007044C0"/>
    <w:rsid w:val="00704732"/>
    <w:rsid w:val="00705095"/>
    <w:rsid w:val="007051C9"/>
    <w:rsid w:val="00705338"/>
    <w:rsid w:val="007053E6"/>
    <w:rsid w:val="0070551F"/>
    <w:rsid w:val="00705BBE"/>
    <w:rsid w:val="00706034"/>
    <w:rsid w:val="00706280"/>
    <w:rsid w:val="00706ACB"/>
    <w:rsid w:val="007072F6"/>
    <w:rsid w:val="00707E43"/>
    <w:rsid w:val="007118F4"/>
    <w:rsid w:val="007132D5"/>
    <w:rsid w:val="00713BE5"/>
    <w:rsid w:val="007140ED"/>
    <w:rsid w:val="00714221"/>
    <w:rsid w:val="00714370"/>
    <w:rsid w:val="007143B4"/>
    <w:rsid w:val="007145E4"/>
    <w:rsid w:val="0071601B"/>
    <w:rsid w:val="00716AE3"/>
    <w:rsid w:val="00717DE8"/>
    <w:rsid w:val="007212C1"/>
    <w:rsid w:val="00721790"/>
    <w:rsid w:val="00721845"/>
    <w:rsid w:val="00721B12"/>
    <w:rsid w:val="00721EA0"/>
    <w:rsid w:val="007225AB"/>
    <w:rsid w:val="00722835"/>
    <w:rsid w:val="00724770"/>
    <w:rsid w:val="0072555A"/>
    <w:rsid w:val="007256BE"/>
    <w:rsid w:val="007262F4"/>
    <w:rsid w:val="00726411"/>
    <w:rsid w:val="007271A2"/>
    <w:rsid w:val="007273DF"/>
    <w:rsid w:val="00727BDF"/>
    <w:rsid w:val="00727DD9"/>
    <w:rsid w:val="00727E0C"/>
    <w:rsid w:val="00727E26"/>
    <w:rsid w:val="00730144"/>
    <w:rsid w:val="007303C3"/>
    <w:rsid w:val="00730E4E"/>
    <w:rsid w:val="0073121E"/>
    <w:rsid w:val="007316CA"/>
    <w:rsid w:val="00731AC3"/>
    <w:rsid w:val="00731FB0"/>
    <w:rsid w:val="0073240B"/>
    <w:rsid w:val="00732F42"/>
    <w:rsid w:val="00733306"/>
    <w:rsid w:val="0073362E"/>
    <w:rsid w:val="0073383F"/>
    <w:rsid w:val="007338E6"/>
    <w:rsid w:val="0073412A"/>
    <w:rsid w:val="0073415B"/>
    <w:rsid w:val="007342AB"/>
    <w:rsid w:val="0073509B"/>
    <w:rsid w:val="00735A46"/>
    <w:rsid w:val="00736088"/>
    <w:rsid w:val="00736942"/>
    <w:rsid w:val="00736A4C"/>
    <w:rsid w:val="00737880"/>
    <w:rsid w:val="00740FE8"/>
    <w:rsid w:val="00741DB3"/>
    <w:rsid w:val="007428D5"/>
    <w:rsid w:val="00742DB8"/>
    <w:rsid w:val="00743359"/>
    <w:rsid w:val="007440FB"/>
    <w:rsid w:val="00744DB5"/>
    <w:rsid w:val="00744DD6"/>
    <w:rsid w:val="00745065"/>
    <w:rsid w:val="0074508E"/>
    <w:rsid w:val="007460BA"/>
    <w:rsid w:val="00746133"/>
    <w:rsid w:val="0074704E"/>
    <w:rsid w:val="007475E6"/>
    <w:rsid w:val="00747930"/>
    <w:rsid w:val="007515C3"/>
    <w:rsid w:val="0075197A"/>
    <w:rsid w:val="007526CD"/>
    <w:rsid w:val="00752786"/>
    <w:rsid w:val="00753C92"/>
    <w:rsid w:val="0075449D"/>
    <w:rsid w:val="00755960"/>
    <w:rsid w:val="007574E4"/>
    <w:rsid w:val="00757815"/>
    <w:rsid w:val="00757D02"/>
    <w:rsid w:val="0076051A"/>
    <w:rsid w:val="00760859"/>
    <w:rsid w:val="0076217C"/>
    <w:rsid w:val="007629A9"/>
    <w:rsid w:val="007649C8"/>
    <w:rsid w:val="00765A62"/>
    <w:rsid w:val="0076618C"/>
    <w:rsid w:val="007663C8"/>
    <w:rsid w:val="00767AA8"/>
    <w:rsid w:val="0077000E"/>
    <w:rsid w:val="0077041B"/>
    <w:rsid w:val="00770672"/>
    <w:rsid w:val="00770960"/>
    <w:rsid w:val="00772033"/>
    <w:rsid w:val="00772527"/>
    <w:rsid w:val="00773ED3"/>
    <w:rsid w:val="00774493"/>
    <w:rsid w:val="007744A4"/>
    <w:rsid w:val="00775C5B"/>
    <w:rsid w:val="007760A0"/>
    <w:rsid w:val="0077688D"/>
    <w:rsid w:val="00776EAE"/>
    <w:rsid w:val="00777EF4"/>
    <w:rsid w:val="00780649"/>
    <w:rsid w:val="007811E1"/>
    <w:rsid w:val="00781A10"/>
    <w:rsid w:val="00784669"/>
    <w:rsid w:val="00784809"/>
    <w:rsid w:val="00784E6F"/>
    <w:rsid w:val="00785566"/>
    <w:rsid w:val="00785618"/>
    <w:rsid w:val="00785C06"/>
    <w:rsid w:val="00785C37"/>
    <w:rsid w:val="00786127"/>
    <w:rsid w:val="00786629"/>
    <w:rsid w:val="00787254"/>
    <w:rsid w:val="0079043D"/>
    <w:rsid w:val="0079073B"/>
    <w:rsid w:val="00790A33"/>
    <w:rsid w:val="00790EB8"/>
    <w:rsid w:val="00791058"/>
    <w:rsid w:val="007919F3"/>
    <w:rsid w:val="00791BEE"/>
    <w:rsid w:val="007925D5"/>
    <w:rsid w:val="00792792"/>
    <w:rsid w:val="007929E9"/>
    <w:rsid w:val="00792DC3"/>
    <w:rsid w:val="00793381"/>
    <w:rsid w:val="007939AD"/>
    <w:rsid w:val="00793CBD"/>
    <w:rsid w:val="00793D73"/>
    <w:rsid w:val="00793D81"/>
    <w:rsid w:val="00794A8E"/>
    <w:rsid w:val="00794CD8"/>
    <w:rsid w:val="007958FB"/>
    <w:rsid w:val="0079616F"/>
    <w:rsid w:val="00796D2A"/>
    <w:rsid w:val="0079787C"/>
    <w:rsid w:val="00797FF4"/>
    <w:rsid w:val="007A01C3"/>
    <w:rsid w:val="007A01E7"/>
    <w:rsid w:val="007A0C68"/>
    <w:rsid w:val="007A0CFE"/>
    <w:rsid w:val="007A141E"/>
    <w:rsid w:val="007A212C"/>
    <w:rsid w:val="007A214F"/>
    <w:rsid w:val="007A234B"/>
    <w:rsid w:val="007A3718"/>
    <w:rsid w:val="007A3C58"/>
    <w:rsid w:val="007A4321"/>
    <w:rsid w:val="007A54F0"/>
    <w:rsid w:val="007A58EB"/>
    <w:rsid w:val="007A66D6"/>
    <w:rsid w:val="007A6760"/>
    <w:rsid w:val="007A68B8"/>
    <w:rsid w:val="007A75BE"/>
    <w:rsid w:val="007B0513"/>
    <w:rsid w:val="007B0A60"/>
    <w:rsid w:val="007B2025"/>
    <w:rsid w:val="007B2E9A"/>
    <w:rsid w:val="007B3D62"/>
    <w:rsid w:val="007B51D6"/>
    <w:rsid w:val="007B6C35"/>
    <w:rsid w:val="007B784D"/>
    <w:rsid w:val="007C0565"/>
    <w:rsid w:val="007C0735"/>
    <w:rsid w:val="007C074F"/>
    <w:rsid w:val="007C094B"/>
    <w:rsid w:val="007C09B2"/>
    <w:rsid w:val="007C0A86"/>
    <w:rsid w:val="007C18D8"/>
    <w:rsid w:val="007C26B3"/>
    <w:rsid w:val="007C3D62"/>
    <w:rsid w:val="007C44E6"/>
    <w:rsid w:val="007C48DF"/>
    <w:rsid w:val="007C783B"/>
    <w:rsid w:val="007C7A21"/>
    <w:rsid w:val="007D037D"/>
    <w:rsid w:val="007D14CD"/>
    <w:rsid w:val="007D2A23"/>
    <w:rsid w:val="007D319C"/>
    <w:rsid w:val="007D3232"/>
    <w:rsid w:val="007D32A0"/>
    <w:rsid w:val="007D3824"/>
    <w:rsid w:val="007D38BA"/>
    <w:rsid w:val="007D3D1C"/>
    <w:rsid w:val="007D4356"/>
    <w:rsid w:val="007D48FC"/>
    <w:rsid w:val="007D4A7A"/>
    <w:rsid w:val="007D6121"/>
    <w:rsid w:val="007D67CF"/>
    <w:rsid w:val="007D6C3F"/>
    <w:rsid w:val="007D6C48"/>
    <w:rsid w:val="007D6D1B"/>
    <w:rsid w:val="007D6DC9"/>
    <w:rsid w:val="007E0699"/>
    <w:rsid w:val="007E0B5D"/>
    <w:rsid w:val="007E1E1E"/>
    <w:rsid w:val="007E245B"/>
    <w:rsid w:val="007E2FC9"/>
    <w:rsid w:val="007E31B2"/>
    <w:rsid w:val="007E38AD"/>
    <w:rsid w:val="007E40CD"/>
    <w:rsid w:val="007E4514"/>
    <w:rsid w:val="007E4736"/>
    <w:rsid w:val="007E4776"/>
    <w:rsid w:val="007E5159"/>
    <w:rsid w:val="007E5237"/>
    <w:rsid w:val="007E573C"/>
    <w:rsid w:val="007E5767"/>
    <w:rsid w:val="007E6530"/>
    <w:rsid w:val="007E6818"/>
    <w:rsid w:val="007E6A4D"/>
    <w:rsid w:val="007E70BD"/>
    <w:rsid w:val="007E760B"/>
    <w:rsid w:val="007E7A69"/>
    <w:rsid w:val="007F0386"/>
    <w:rsid w:val="007F0527"/>
    <w:rsid w:val="007F0ABD"/>
    <w:rsid w:val="007F12DA"/>
    <w:rsid w:val="007F1DC1"/>
    <w:rsid w:val="007F258F"/>
    <w:rsid w:val="007F3000"/>
    <w:rsid w:val="007F3D7A"/>
    <w:rsid w:val="007F46B3"/>
    <w:rsid w:val="007F4D49"/>
    <w:rsid w:val="007F4FDE"/>
    <w:rsid w:val="007F54E8"/>
    <w:rsid w:val="007F5571"/>
    <w:rsid w:val="007F5F91"/>
    <w:rsid w:val="007F67C5"/>
    <w:rsid w:val="007F6B2E"/>
    <w:rsid w:val="007F6C17"/>
    <w:rsid w:val="007F7CF4"/>
    <w:rsid w:val="00800498"/>
    <w:rsid w:val="00800580"/>
    <w:rsid w:val="00800CDE"/>
    <w:rsid w:val="008013F9"/>
    <w:rsid w:val="00802384"/>
    <w:rsid w:val="008027BC"/>
    <w:rsid w:val="008034D8"/>
    <w:rsid w:val="008054BE"/>
    <w:rsid w:val="00805B4F"/>
    <w:rsid w:val="00806236"/>
    <w:rsid w:val="00806A2F"/>
    <w:rsid w:val="008077A8"/>
    <w:rsid w:val="00810518"/>
    <w:rsid w:val="00810BB4"/>
    <w:rsid w:val="00810F5D"/>
    <w:rsid w:val="0081145A"/>
    <w:rsid w:val="00811937"/>
    <w:rsid w:val="00811D08"/>
    <w:rsid w:val="008123B2"/>
    <w:rsid w:val="00813580"/>
    <w:rsid w:val="00813E3E"/>
    <w:rsid w:val="008144E5"/>
    <w:rsid w:val="0081493F"/>
    <w:rsid w:val="008154B7"/>
    <w:rsid w:val="008166B5"/>
    <w:rsid w:val="008213D1"/>
    <w:rsid w:val="00821748"/>
    <w:rsid w:val="0082334D"/>
    <w:rsid w:val="00823EAC"/>
    <w:rsid w:val="0082421F"/>
    <w:rsid w:val="00824A18"/>
    <w:rsid w:val="00824FB8"/>
    <w:rsid w:val="00824FD7"/>
    <w:rsid w:val="008253BB"/>
    <w:rsid w:val="00825B5C"/>
    <w:rsid w:val="008265E2"/>
    <w:rsid w:val="008266C7"/>
    <w:rsid w:val="0082682D"/>
    <w:rsid w:val="008276E0"/>
    <w:rsid w:val="00831259"/>
    <w:rsid w:val="0083188D"/>
    <w:rsid w:val="008322AE"/>
    <w:rsid w:val="008323D4"/>
    <w:rsid w:val="00832A9D"/>
    <w:rsid w:val="00832EFF"/>
    <w:rsid w:val="00833B70"/>
    <w:rsid w:val="00833C49"/>
    <w:rsid w:val="008348FA"/>
    <w:rsid w:val="00834952"/>
    <w:rsid w:val="00834A0A"/>
    <w:rsid w:val="00834FF3"/>
    <w:rsid w:val="00835569"/>
    <w:rsid w:val="00835C8F"/>
    <w:rsid w:val="00835CA9"/>
    <w:rsid w:val="00836441"/>
    <w:rsid w:val="008364A1"/>
    <w:rsid w:val="008365A1"/>
    <w:rsid w:val="00836947"/>
    <w:rsid w:val="00836A75"/>
    <w:rsid w:val="00836F3A"/>
    <w:rsid w:val="00837B23"/>
    <w:rsid w:val="0084049A"/>
    <w:rsid w:val="00840785"/>
    <w:rsid w:val="00841421"/>
    <w:rsid w:val="00841836"/>
    <w:rsid w:val="00841BB1"/>
    <w:rsid w:val="00841DE5"/>
    <w:rsid w:val="00841F46"/>
    <w:rsid w:val="00842737"/>
    <w:rsid w:val="00842FD2"/>
    <w:rsid w:val="00843A71"/>
    <w:rsid w:val="00843F79"/>
    <w:rsid w:val="00844616"/>
    <w:rsid w:val="008446DA"/>
    <w:rsid w:val="0084527F"/>
    <w:rsid w:val="0084637B"/>
    <w:rsid w:val="00846784"/>
    <w:rsid w:val="008467BF"/>
    <w:rsid w:val="00846A0F"/>
    <w:rsid w:val="00846FC6"/>
    <w:rsid w:val="00850F41"/>
    <w:rsid w:val="0085155D"/>
    <w:rsid w:val="00851EDB"/>
    <w:rsid w:val="008524EC"/>
    <w:rsid w:val="00852AD7"/>
    <w:rsid w:val="00852CA1"/>
    <w:rsid w:val="008532C4"/>
    <w:rsid w:val="0085330A"/>
    <w:rsid w:val="00853870"/>
    <w:rsid w:val="00853FB7"/>
    <w:rsid w:val="0085446E"/>
    <w:rsid w:val="00854582"/>
    <w:rsid w:val="00854769"/>
    <w:rsid w:val="008556BB"/>
    <w:rsid w:val="0085593E"/>
    <w:rsid w:val="00855D32"/>
    <w:rsid w:val="00856005"/>
    <w:rsid w:val="00856D34"/>
    <w:rsid w:val="00857D80"/>
    <w:rsid w:val="00857FA9"/>
    <w:rsid w:val="00857FDC"/>
    <w:rsid w:val="008611FF"/>
    <w:rsid w:val="00861C56"/>
    <w:rsid w:val="0086247E"/>
    <w:rsid w:val="00862E33"/>
    <w:rsid w:val="008635C8"/>
    <w:rsid w:val="00863788"/>
    <w:rsid w:val="00863EA3"/>
    <w:rsid w:val="00864256"/>
    <w:rsid w:val="0086462D"/>
    <w:rsid w:val="008646F4"/>
    <w:rsid w:val="00865143"/>
    <w:rsid w:val="008655EF"/>
    <w:rsid w:val="00865BC4"/>
    <w:rsid w:val="00866E52"/>
    <w:rsid w:val="008711CB"/>
    <w:rsid w:val="0087128C"/>
    <w:rsid w:val="00871725"/>
    <w:rsid w:val="00871FB7"/>
    <w:rsid w:val="00873143"/>
    <w:rsid w:val="00873AB4"/>
    <w:rsid w:val="008745DA"/>
    <w:rsid w:val="00874BA0"/>
    <w:rsid w:val="0087501A"/>
    <w:rsid w:val="008763B0"/>
    <w:rsid w:val="00876802"/>
    <w:rsid w:val="008770E7"/>
    <w:rsid w:val="00877FD1"/>
    <w:rsid w:val="008812A5"/>
    <w:rsid w:val="00881447"/>
    <w:rsid w:val="00881526"/>
    <w:rsid w:val="008828B7"/>
    <w:rsid w:val="0088370A"/>
    <w:rsid w:val="0088408D"/>
    <w:rsid w:val="00884383"/>
    <w:rsid w:val="008846A7"/>
    <w:rsid w:val="00886A52"/>
    <w:rsid w:val="00886F4B"/>
    <w:rsid w:val="0088748E"/>
    <w:rsid w:val="00890EB2"/>
    <w:rsid w:val="008932E7"/>
    <w:rsid w:val="0089465E"/>
    <w:rsid w:val="008951FF"/>
    <w:rsid w:val="00896936"/>
    <w:rsid w:val="00897C15"/>
    <w:rsid w:val="008A1215"/>
    <w:rsid w:val="008A24F5"/>
    <w:rsid w:val="008A314B"/>
    <w:rsid w:val="008A38A9"/>
    <w:rsid w:val="008A422E"/>
    <w:rsid w:val="008A4CF7"/>
    <w:rsid w:val="008A59F3"/>
    <w:rsid w:val="008A5E1C"/>
    <w:rsid w:val="008A6659"/>
    <w:rsid w:val="008A759C"/>
    <w:rsid w:val="008A78DE"/>
    <w:rsid w:val="008A7A6D"/>
    <w:rsid w:val="008A7D8C"/>
    <w:rsid w:val="008A7E12"/>
    <w:rsid w:val="008A7FCE"/>
    <w:rsid w:val="008B0B27"/>
    <w:rsid w:val="008B0B92"/>
    <w:rsid w:val="008B0D68"/>
    <w:rsid w:val="008B2634"/>
    <w:rsid w:val="008B30E2"/>
    <w:rsid w:val="008B4DD8"/>
    <w:rsid w:val="008B4E2F"/>
    <w:rsid w:val="008B55A4"/>
    <w:rsid w:val="008B5719"/>
    <w:rsid w:val="008B6DBC"/>
    <w:rsid w:val="008B6F6A"/>
    <w:rsid w:val="008B709D"/>
    <w:rsid w:val="008B7BE9"/>
    <w:rsid w:val="008C03DF"/>
    <w:rsid w:val="008C098E"/>
    <w:rsid w:val="008C10C6"/>
    <w:rsid w:val="008C10ED"/>
    <w:rsid w:val="008C229B"/>
    <w:rsid w:val="008C324D"/>
    <w:rsid w:val="008C3252"/>
    <w:rsid w:val="008C33E3"/>
    <w:rsid w:val="008C3714"/>
    <w:rsid w:val="008C4066"/>
    <w:rsid w:val="008C51CB"/>
    <w:rsid w:val="008C5B49"/>
    <w:rsid w:val="008C6D0D"/>
    <w:rsid w:val="008C76BF"/>
    <w:rsid w:val="008C7FC7"/>
    <w:rsid w:val="008C7FE2"/>
    <w:rsid w:val="008D016B"/>
    <w:rsid w:val="008D0464"/>
    <w:rsid w:val="008D0AF6"/>
    <w:rsid w:val="008D0C9D"/>
    <w:rsid w:val="008D13E4"/>
    <w:rsid w:val="008D35C6"/>
    <w:rsid w:val="008D435A"/>
    <w:rsid w:val="008D467D"/>
    <w:rsid w:val="008D58C2"/>
    <w:rsid w:val="008D594D"/>
    <w:rsid w:val="008D7657"/>
    <w:rsid w:val="008D7958"/>
    <w:rsid w:val="008E0EAB"/>
    <w:rsid w:val="008E0EB2"/>
    <w:rsid w:val="008E158A"/>
    <w:rsid w:val="008E1822"/>
    <w:rsid w:val="008E1A50"/>
    <w:rsid w:val="008E3144"/>
    <w:rsid w:val="008E32D4"/>
    <w:rsid w:val="008E34E3"/>
    <w:rsid w:val="008E56A4"/>
    <w:rsid w:val="008E5946"/>
    <w:rsid w:val="008E5EB9"/>
    <w:rsid w:val="008E67A2"/>
    <w:rsid w:val="008E6FB1"/>
    <w:rsid w:val="008F0CA8"/>
    <w:rsid w:val="008F0E24"/>
    <w:rsid w:val="008F133C"/>
    <w:rsid w:val="008F16B2"/>
    <w:rsid w:val="008F23B9"/>
    <w:rsid w:val="008F2D6A"/>
    <w:rsid w:val="008F3A48"/>
    <w:rsid w:val="008F4604"/>
    <w:rsid w:val="008F4B74"/>
    <w:rsid w:val="008F4FD1"/>
    <w:rsid w:val="008F5577"/>
    <w:rsid w:val="008F5BE2"/>
    <w:rsid w:val="008F6CD2"/>
    <w:rsid w:val="008F7805"/>
    <w:rsid w:val="008F7B59"/>
    <w:rsid w:val="009000F7"/>
    <w:rsid w:val="00901085"/>
    <w:rsid w:val="009019F1"/>
    <w:rsid w:val="00902596"/>
    <w:rsid w:val="00902A25"/>
    <w:rsid w:val="00903069"/>
    <w:rsid w:val="00904174"/>
    <w:rsid w:val="00904F7B"/>
    <w:rsid w:val="00906373"/>
    <w:rsid w:val="00907440"/>
    <w:rsid w:val="009106A1"/>
    <w:rsid w:val="00910FD3"/>
    <w:rsid w:val="009114BE"/>
    <w:rsid w:val="00911515"/>
    <w:rsid w:val="00911C59"/>
    <w:rsid w:val="00911F96"/>
    <w:rsid w:val="009127F7"/>
    <w:rsid w:val="00913598"/>
    <w:rsid w:val="00915725"/>
    <w:rsid w:val="0091587F"/>
    <w:rsid w:val="0091625F"/>
    <w:rsid w:val="00916B6D"/>
    <w:rsid w:val="0091706C"/>
    <w:rsid w:val="009172E2"/>
    <w:rsid w:val="009179D7"/>
    <w:rsid w:val="00917DE2"/>
    <w:rsid w:val="009211FA"/>
    <w:rsid w:val="0092282D"/>
    <w:rsid w:val="00922EEA"/>
    <w:rsid w:val="00922F01"/>
    <w:rsid w:val="00925017"/>
    <w:rsid w:val="0092501D"/>
    <w:rsid w:val="009251F1"/>
    <w:rsid w:val="0092538E"/>
    <w:rsid w:val="00926711"/>
    <w:rsid w:val="009269A0"/>
    <w:rsid w:val="00926B14"/>
    <w:rsid w:val="00926B54"/>
    <w:rsid w:val="0092708E"/>
    <w:rsid w:val="009274C8"/>
    <w:rsid w:val="009302FD"/>
    <w:rsid w:val="00930502"/>
    <w:rsid w:val="009314D2"/>
    <w:rsid w:val="00933028"/>
    <w:rsid w:val="009330D3"/>
    <w:rsid w:val="00934107"/>
    <w:rsid w:val="00934598"/>
    <w:rsid w:val="009346D6"/>
    <w:rsid w:val="00934CB1"/>
    <w:rsid w:val="009353F9"/>
    <w:rsid w:val="009359DD"/>
    <w:rsid w:val="00936F52"/>
    <w:rsid w:val="0093708A"/>
    <w:rsid w:val="00937492"/>
    <w:rsid w:val="00937517"/>
    <w:rsid w:val="009405AC"/>
    <w:rsid w:val="009405FD"/>
    <w:rsid w:val="00940E5E"/>
    <w:rsid w:val="00940F0D"/>
    <w:rsid w:val="00942A46"/>
    <w:rsid w:val="00942C18"/>
    <w:rsid w:val="0094312D"/>
    <w:rsid w:val="00943739"/>
    <w:rsid w:val="00943EAB"/>
    <w:rsid w:val="00946532"/>
    <w:rsid w:val="009478FD"/>
    <w:rsid w:val="00947997"/>
    <w:rsid w:val="00950309"/>
    <w:rsid w:val="0095085A"/>
    <w:rsid w:val="00950FA1"/>
    <w:rsid w:val="0095170F"/>
    <w:rsid w:val="0095180A"/>
    <w:rsid w:val="0095273D"/>
    <w:rsid w:val="009528FB"/>
    <w:rsid w:val="0095473F"/>
    <w:rsid w:val="0095499E"/>
    <w:rsid w:val="00954D0E"/>
    <w:rsid w:val="00954D21"/>
    <w:rsid w:val="009553DE"/>
    <w:rsid w:val="009557FB"/>
    <w:rsid w:val="00956AA8"/>
    <w:rsid w:val="00956CE7"/>
    <w:rsid w:val="009571D1"/>
    <w:rsid w:val="0095736E"/>
    <w:rsid w:val="00957CC8"/>
    <w:rsid w:val="009605BA"/>
    <w:rsid w:val="009606A0"/>
    <w:rsid w:val="0096287D"/>
    <w:rsid w:val="00962DE7"/>
    <w:rsid w:val="00962E3E"/>
    <w:rsid w:val="00963BC0"/>
    <w:rsid w:val="00965A33"/>
    <w:rsid w:val="00966404"/>
    <w:rsid w:val="00967173"/>
    <w:rsid w:val="00967AAF"/>
    <w:rsid w:val="00970055"/>
    <w:rsid w:val="00970E84"/>
    <w:rsid w:val="00971880"/>
    <w:rsid w:val="009725CE"/>
    <w:rsid w:val="0097285A"/>
    <w:rsid w:val="009729A2"/>
    <w:rsid w:val="009730B3"/>
    <w:rsid w:val="009731A7"/>
    <w:rsid w:val="00973602"/>
    <w:rsid w:val="009739DD"/>
    <w:rsid w:val="0097441A"/>
    <w:rsid w:val="0097448D"/>
    <w:rsid w:val="00974492"/>
    <w:rsid w:val="00974654"/>
    <w:rsid w:val="009755D8"/>
    <w:rsid w:val="009765A7"/>
    <w:rsid w:val="009767D1"/>
    <w:rsid w:val="009768D2"/>
    <w:rsid w:val="00976BA5"/>
    <w:rsid w:val="00977649"/>
    <w:rsid w:val="00977BDC"/>
    <w:rsid w:val="00977CAA"/>
    <w:rsid w:val="00980244"/>
    <w:rsid w:val="00980276"/>
    <w:rsid w:val="009806F5"/>
    <w:rsid w:val="009808FC"/>
    <w:rsid w:val="0098104C"/>
    <w:rsid w:val="009815B6"/>
    <w:rsid w:val="00981A90"/>
    <w:rsid w:val="00981E3C"/>
    <w:rsid w:val="00981F5C"/>
    <w:rsid w:val="00982103"/>
    <w:rsid w:val="009824A2"/>
    <w:rsid w:val="00982C88"/>
    <w:rsid w:val="00982E7C"/>
    <w:rsid w:val="009833F8"/>
    <w:rsid w:val="009835EF"/>
    <w:rsid w:val="00983ED1"/>
    <w:rsid w:val="009842B1"/>
    <w:rsid w:val="00984389"/>
    <w:rsid w:val="00987FC3"/>
    <w:rsid w:val="009906A7"/>
    <w:rsid w:val="00990E34"/>
    <w:rsid w:val="00990E64"/>
    <w:rsid w:val="00991B92"/>
    <w:rsid w:val="009930CE"/>
    <w:rsid w:val="009935C8"/>
    <w:rsid w:val="00993AB9"/>
    <w:rsid w:val="009942C1"/>
    <w:rsid w:val="00994D54"/>
    <w:rsid w:val="009A089D"/>
    <w:rsid w:val="009A0C7C"/>
    <w:rsid w:val="009A1AA4"/>
    <w:rsid w:val="009A1C57"/>
    <w:rsid w:val="009A3017"/>
    <w:rsid w:val="009A3082"/>
    <w:rsid w:val="009A35B3"/>
    <w:rsid w:val="009A60F3"/>
    <w:rsid w:val="009A71BD"/>
    <w:rsid w:val="009B092D"/>
    <w:rsid w:val="009B1238"/>
    <w:rsid w:val="009B17DF"/>
    <w:rsid w:val="009B1907"/>
    <w:rsid w:val="009B1FB3"/>
    <w:rsid w:val="009B2B49"/>
    <w:rsid w:val="009B2E13"/>
    <w:rsid w:val="009B3429"/>
    <w:rsid w:val="009B3B0B"/>
    <w:rsid w:val="009B48A4"/>
    <w:rsid w:val="009B4ABF"/>
    <w:rsid w:val="009B4CA5"/>
    <w:rsid w:val="009B76F1"/>
    <w:rsid w:val="009C0ADF"/>
    <w:rsid w:val="009C0B83"/>
    <w:rsid w:val="009C0F08"/>
    <w:rsid w:val="009C18CD"/>
    <w:rsid w:val="009C1B46"/>
    <w:rsid w:val="009C2257"/>
    <w:rsid w:val="009C2453"/>
    <w:rsid w:val="009C2BFF"/>
    <w:rsid w:val="009C2F5E"/>
    <w:rsid w:val="009C3146"/>
    <w:rsid w:val="009C3629"/>
    <w:rsid w:val="009C4FA0"/>
    <w:rsid w:val="009C5375"/>
    <w:rsid w:val="009C7CB8"/>
    <w:rsid w:val="009D0A58"/>
    <w:rsid w:val="009D14A2"/>
    <w:rsid w:val="009D1E6D"/>
    <w:rsid w:val="009D2055"/>
    <w:rsid w:val="009D31A6"/>
    <w:rsid w:val="009D47B3"/>
    <w:rsid w:val="009D485B"/>
    <w:rsid w:val="009D7063"/>
    <w:rsid w:val="009E1CD8"/>
    <w:rsid w:val="009E28FB"/>
    <w:rsid w:val="009E2921"/>
    <w:rsid w:val="009E2C00"/>
    <w:rsid w:val="009E34FC"/>
    <w:rsid w:val="009E39C1"/>
    <w:rsid w:val="009E39E6"/>
    <w:rsid w:val="009E3B77"/>
    <w:rsid w:val="009E3C48"/>
    <w:rsid w:val="009E4074"/>
    <w:rsid w:val="009E59A0"/>
    <w:rsid w:val="009E74A4"/>
    <w:rsid w:val="009E7601"/>
    <w:rsid w:val="009E7BF5"/>
    <w:rsid w:val="009F0AB1"/>
    <w:rsid w:val="009F11AD"/>
    <w:rsid w:val="009F15A2"/>
    <w:rsid w:val="009F1D3B"/>
    <w:rsid w:val="009F283C"/>
    <w:rsid w:val="009F2AD2"/>
    <w:rsid w:val="009F3EBC"/>
    <w:rsid w:val="009F4BFD"/>
    <w:rsid w:val="009F4F5B"/>
    <w:rsid w:val="009F5964"/>
    <w:rsid w:val="009F6DC2"/>
    <w:rsid w:val="009F72B5"/>
    <w:rsid w:val="009F7CC3"/>
    <w:rsid w:val="00A00327"/>
    <w:rsid w:val="00A006FB"/>
    <w:rsid w:val="00A019A5"/>
    <w:rsid w:val="00A023D9"/>
    <w:rsid w:val="00A02D85"/>
    <w:rsid w:val="00A02D9B"/>
    <w:rsid w:val="00A03C5D"/>
    <w:rsid w:val="00A03FF3"/>
    <w:rsid w:val="00A0506B"/>
    <w:rsid w:val="00A05125"/>
    <w:rsid w:val="00A05985"/>
    <w:rsid w:val="00A05E92"/>
    <w:rsid w:val="00A06072"/>
    <w:rsid w:val="00A06946"/>
    <w:rsid w:val="00A0759A"/>
    <w:rsid w:val="00A077BB"/>
    <w:rsid w:val="00A07D6F"/>
    <w:rsid w:val="00A11336"/>
    <w:rsid w:val="00A113D8"/>
    <w:rsid w:val="00A11444"/>
    <w:rsid w:val="00A12185"/>
    <w:rsid w:val="00A1311E"/>
    <w:rsid w:val="00A136A1"/>
    <w:rsid w:val="00A1435D"/>
    <w:rsid w:val="00A14A04"/>
    <w:rsid w:val="00A14AD8"/>
    <w:rsid w:val="00A1534B"/>
    <w:rsid w:val="00A15893"/>
    <w:rsid w:val="00A15B4A"/>
    <w:rsid w:val="00A169D5"/>
    <w:rsid w:val="00A17682"/>
    <w:rsid w:val="00A17C4C"/>
    <w:rsid w:val="00A2040B"/>
    <w:rsid w:val="00A20F3A"/>
    <w:rsid w:val="00A216A0"/>
    <w:rsid w:val="00A222E5"/>
    <w:rsid w:val="00A22AD6"/>
    <w:rsid w:val="00A22AFC"/>
    <w:rsid w:val="00A23566"/>
    <w:rsid w:val="00A23A70"/>
    <w:rsid w:val="00A241AB"/>
    <w:rsid w:val="00A2534B"/>
    <w:rsid w:val="00A2675F"/>
    <w:rsid w:val="00A26D64"/>
    <w:rsid w:val="00A27249"/>
    <w:rsid w:val="00A272EE"/>
    <w:rsid w:val="00A274B7"/>
    <w:rsid w:val="00A274C5"/>
    <w:rsid w:val="00A27D5C"/>
    <w:rsid w:val="00A3082E"/>
    <w:rsid w:val="00A3171A"/>
    <w:rsid w:val="00A31A88"/>
    <w:rsid w:val="00A32C29"/>
    <w:rsid w:val="00A33240"/>
    <w:rsid w:val="00A33C76"/>
    <w:rsid w:val="00A33F65"/>
    <w:rsid w:val="00A341D8"/>
    <w:rsid w:val="00A345DE"/>
    <w:rsid w:val="00A34906"/>
    <w:rsid w:val="00A34DD5"/>
    <w:rsid w:val="00A356B2"/>
    <w:rsid w:val="00A35BF4"/>
    <w:rsid w:val="00A36016"/>
    <w:rsid w:val="00A40514"/>
    <w:rsid w:val="00A40895"/>
    <w:rsid w:val="00A41B6D"/>
    <w:rsid w:val="00A4268D"/>
    <w:rsid w:val="00A4284E"/>
    <w:rsid w:val="00A4390D"/>
    <w:rsid w:val="00A43CB9"/>
    <w:rsid w:val="00A45855"/>
    <w:rsid w:val="00A463E6"/>
    <w:rsid w:val="00A507D9"/>
    <w:rsid w:val="00A50921"/>
    <w:rsid w:val="00A512A1"/>
    <w:rsid w:val="00A5195B"/>
    <w:rsid w:val="00A53445"/>
    <w:rsid w:val="00A53B34"/>
    <w:rsid w:val="00A53FC7"/>
    <w:rsid w:val="00A543A0"/>
    <w:rsid w:val="00A544CB"/>
    <w:rsid w:val="00A54CDB"/>
    <w:rsid w:val="00A54E40"/>
    <w:rsid w:val="00A561D5"/>
    <w:rsid w:val="00A5779C"/>
    <w:rsid w:val="00A579CF"/>
    <w:rsid w:val="00A57EAE"/>
    <w:rsid w:val="00A608C7"/>
    <w:rsid w:val="00A60CA0"/>
    <w:rsid w:val="00A61125"/>
    <w:rsid w:val="00A618BF"/>
    <w:rsid w:val="00A61C18"/>
    <w:rsid w:val="00A632BB"/>
    <w:rsid w:val="00A63B6C"/>
    <w:rsid w:val="00A63E5C"/>
    <w:rsid w:val="00A6474E"/>
    <w:rsid w:val="00A64B43"/>
    <w:rsid w:val="00A653E4"/>
    <w:rsid w:val="00A65446"/>
    <w:rsid w:val="00A655A8"/>
    <w:rsid w:val="00A656FF"/>
    <w:rsid w:val="00A65AFF"/>
    <w:rsid w:val="00A66FF0"/>
    <w:rsid w:val="00A6764E"/>
    <w:rsid w:val="00A67CCC"/>
    <w:rsid w:val="00A70602"/>
    <w:rsid w:val="00A7064F"/>
    <w:rsid w:val="00A70870"/>
    <w:rsid w:val="00A70A77"/>
    <w:rsid w:val="00A70EA4"/>
    <w:rsid w:val="00A7115F"/>
    <w:rsid w:val="00A714B1"/>
    <w:rsid w:val="00A719A9"/>
    <w:rsid w:val="00A71C87"/>
    <w:rsid w:val="00A729F9"/>
    <w:rsid w:val="00A73296"/>
    <w:rsid w:val="00A736DF"/>
    <w:rsid w:val="00A7379D"/>
    <w:rsid w:val="00A738A0"/>
    <w:rsid w:val="00A739F3"/>
    <w:rsid w:val="00A73C54"/>
    <w:rsid w:val="00A74268"/>
    <w:rsid w:val="00A743EE"/>
    <w:rsid w:val="00A74EBC"/>
    <w:rsid w:val="00A755DE"/>
    <w:rsid w:val="00A7657A"/>
    <w:rsid w:val="00A76728"/>
    <w:rsid w:val="00A76D15"/>
    <w:rsid w:val="00A77D05"/>
    <w:rsid w:val="00A8093C"/>
    <w:rsid w:val="00A80E71"/>
    <w:rsid w:val="00A8196F"/>
    <w:rsid w:val="00A81C58"/>
    <w:rsid w:val="00A82E91"/>
    <w:rsid w:val="00A82E97"/>
    <w:rsid w:val="00A83122"/>
    <w:rsid w:val="00A83127"/>
    <w:rsid w:val="00A8360A"/>
    <w:rsid w:val="00A83FB3"/>
    <w:rsid w:val="00A85111"/>
    <w:rsid w:val="00A85A81"/>
    <w:rsid w:val="00A85D53"/>
    <w:rsid w:val="00A86350"/>
    <w:rsid w:val="00A90AA5"/>
    <w:rsid w:val="00A90E6C"/>
    <w:rsid w:val="00A91387"/>
    <w:rsid w:val="00A92D30"/>
    <w:rsid w:val="00A9307C"/>
    <w:rsid w:val="00A934C9"/>
    <w:rsid w:val="00A96637"/>
    <w:rsid w:val="00A968A2"/>
    <w:rsid w:val="00A969FE"/>
    <w:rsid w:val="00A9705D"/>
    <w:rsid w:val="00A97D11"/>
    <w:rsid w:val="00AA0028"/>
    <w:rsid w:val="00AA0241"/>
    <w:rsid w:val="00AA19AA"/>
    <w:rsid w:val="00AA206D"/>
    <w:rsid w:val="00AA232C"/>
    <w:rsid w:val="00AA2EE5"/>
    <w:rsid w:val="00AA2F18"/>
    <w:rsid w:val="00AA3245"/>
    <w:rsid w:val="00AA330E"/>
    <w:rsid w:val="00AA4324"/>
    <w:rsid w:val="00AA48E5"/>
    <w:rsid w:val="00AA4AA1"/>
    <w:rsid w:val="00AA5176"/>
    <w:rsid w:val="00AA52AB"/>
    <w:rsid w:val="00AA5751"/>
    <w:rsid w:val="00AA6464"/>
    <w:rsid w:val="00AA65CB"/>
    <w:rsid w:val="00AA66FD"/>
    <w:rsid w:val="00AA698F"/>
    <w:rsid w:val="00AA7E77"/>
    <w:rsid w:val="00AB04A0"/>
    <w:rsid w:val="00AB0BBB"/>
    <w:rsid w:val="00AB2B1A"/>
    <w:rsid w:val="00AB2E8F"/>
    <w:rsid w:val="00AB33FF"/>
    <w:rsid w:val="00AB3569"/>
    <w:rsid w:val="00AB3AA0"/>
    <w:rsid w:val="00AB4114"/>
    <w:rsid w:val="00AB469B"/>
    <w:rsid w:val="00AB4AAC"/>
    <w:rsid w:val="00AB56E4"/>
    <w:rsid w:val="00AB5944"/>
    <w:rsid w:val="00AB6F86"/>
    <w:rsid w:val="00AB7C21"/>
    <w:rsid w:val="00AB7CF6"/>
    <w:rsid w:val="00AC1929"/>
    <w:rsid w:val="00AC426E"/>
    <w:rsid w:val="00AC433D"/>
    <w:rsid w:val="00AC5186"/>
    <w:rsid w:val="00AC5A4A"/>
    <w:rsid w:val="00AC6D22"/>
    <w:rsid w:val="00AC7590"/>
    <w:rsid w:val="00AD0600"/>
    <w:rsid w:val="00AD06E7"/>
    <w:rsid w:val="00AD0701"/>
    <w:rsid w:val="00AD08A9"/>
    <w:rsid w:val="00AD1F04"/>
    <w:rsid w:val="00AD2450"/>
    <w:rsid w:val="00AD3260"/>
    <w:rsid w:val="00AD34D4"/>
    <w:rsid w:val="00AD3653"/>
    <w:rsid w:val="00AD4758"/>
    <w:rsid w:val="00AD5878"/>
    <w:rsid w:val="00AD5CD2"/>
    <w:rsid w:val="00AD5FD7"/>
    <w:rsid w:val="00AD666F"/>
    <w:rsid w:val="00AD78A6"/>
    <w:rsid w:val="00AD7DDC"/>
    <w:rsid w:val="00AD7EAB"/>
    <w:rsid w:val="00AE16C1"/>
    <w:rsid w:val="00AE21A4"/>
    <w:rsid w:val="00AE22B2"/>
    <w:rsid w:val="00AE25D1"/>
    <w:rsid w:val="00AE2608"/>
    <w:rsid w:val="00AE261D"/>
    <w:rsid w:val="00AE31F8"/>
    <w:rsid w:val="00AE3D1B"/>
    <w:rsid w:val="00AE3E9D"/>
    <w:rsid w:val="00AE3F21"/>
    <w:rsid w:val="00AE4BA7"/>
    <w:rsid w:val="00AE52BF"/>
    <w:rsid w:val="00AE5D8B"/>
    <w:rsid w:val="00AE6ECB"/>
    <w:rsid w:val="00AE724C"/>
    <w:rsid w:val="00AE7FE8"/>
    <w:rsid w:val="00AF0599"/>
    <w:rsid w:val="00AF07AB"/>
    <w:rsid w:val="00AF0BB5"/>
    <w:rsid w:val="00AF0C73"/>
    <w:rsid w:val="00AF17F5"/>
    <w:rsid w:val="00AF244E"/>
    <w:rsid w:val="00AF3130"/>
    <w:rsid w:val="00AF3CAD"/>
    <w:rsid w:val="00AF401B"/>
    <w:rsid w:val="00AF4C9F"/>
    <w:rsid w:val="00AF4F0A"/>
    <w:rsid w:val="00AF5864"/>
    <w:rsid w:val="00AF6018"/>
    <w:rsid w:val="00AF6137"/>
    <w:rsid w:val="00AF65C1"/>
    <w:rsid w:val="00AF69E7"/>
    <w:rsid w:val="00AF6E06"/>
    <w:rsid w:val="00AF711D"/>
    <w:rsid w:val="00AF768A"/>
    <w:rsid w:val="00B00BEB"/>
    <w:rsid w:val="00B024BC"/>
    <w:rsid w:val="00B02BF3"/>
    <w:rsid w:val="00B03303"/>
    <w:rsid w:val="00B03380"/>
    <w:rsid w:val="00B03486"/>
    <w:rsid w:val="00B04369"/>
    <w:rsid w:val="00B05123"/>
    <w:rsid w:val="00B063AB"/>
    <w:rsid w:val="00B06AEA"/>
    <w:rsid w:val="00B07045"/>
    <w:rsid w:val="00B07303"/>
    <w:rsid w:val="00B07D81"/>
    <w:rsid w:val="00B07F6A"/>
    <w:rsid w:val="00B10328"/>
    <w:rsid w:val="00B1098C"/>
    <w:rsid w:val="00B10CF0"/>
    <w:rsid w:val="00B118B6"/>
    <w:rsid w:val="00B11E8F"/>
    <w:rsid w:val="00B12FB9"/>
    <w:rsid w:val="00B13735"/>
    <w:rsid w:val="00B13B7A"/>
    <w:rsid w:val="00B13F18"/>
    <w:rsid w:val="00B1477D"/>
    <w:rsid w:val="00B15F9B"/>
    <w:rsid w:val="00B16048"/>
    <w:rsid w:val="00B16456"/>
    <w:rsid w:val="00B1652A"/>
    <w:rsid w:val="00B166C4"/>
    <w:rsid w:val="00B16D1F"/>
    <w:rsid w:val="00B16D78"/>
    <w:rsid w:val="00B17214"/>
    <w:rsid w:val="00B179DF"/>
    <w:rsid w:val="00B17DBF"/>
    <w:rsid w:val="00B17F59"/>
    <w:rsid w:val="00B17FA8"/>
    <w:rsid w:val="00B201E3"/>
    <w:rsid w:val="00B21DAB"/>
    <w:rsid w:val="00B21EA0"/>
    <w:rsid w:val="00B22146"/>
    <w:rsid w:val="00B22A36"/>
    <w:rsid w:val="00B22C7D"/>
    <w:rsid w:val="00B23650"/>
    <w:rsid w:val="00B23C2E"/>
    <w:rsid w:val="00B23C95"/>
    <w:rsid w:val="00B23DD8"/>
    <w:rsid w:val="00B24116"/>
    <w:rsid w:val="00B24A67"/>
    <w:rsid w:val="00B257FA"/>
    <w:rsid w:val="00B25F5D"/>
    <w:rsid w:val="00B25F65"/>
    <w:rsid w:val="00B268A3"/>
    <w:rsid w:val="00B2702B"/>
    <w:rsid w:val="00B30F74"/>
    <w:rsid w:val="00B312B3"/>
    <w:rsid w:val="00B313D4"/>
    <w:rsid w:val="00B31B16"/>
    <w:rsid w:val="00B330A8"/>
    <w:rsid w:val="00B34EF6"/>
    <w:rsid w:val="00B35244"/>
    <w:rsid w:val="00B35345"/>
    <w:rsid w:val="00B35F6D"/>
    <w:rsid w:val="00B369DC"/>
    <w:rsid w:val="00B36A72"/>
    <w:rsid w:val="00B36B88"/>
    <w:rsid w:val="00B40F50"/>
    <w:rsid w:val="00B4118D"/>
    <w:rsid w:val="00B41555"/>
    <w:rsid w:val="00B41C6E"/>
    <w:rsid w:val="00B41FF9"/>
    <w:rsid w:val="00B4213A"/>
    <w:rsid w:val="00B426D5"/>
    <w:rsid w:val="00B4420A"/>
    <w:rsid w:val="00B449BB"/>
    <w:rsid w:val="00B4529A"/>
    <w:rsid w:val="00B46110"/>
    <w:rsid w:val="00B46280"/>
    <w:rsid w:val="00B47B63"/>
    <w:rsid w:val="00B50570"/>
    <w:rsid w:val="00B50A4E"/>
    <w:rsid w:val="00B515E1"/>
    <w:rsid w:val="00B51C65"/>
    <w:rsid w:val="00B52561"/>
    <w:rsid w:val="00B5285A"/>
    <w:rsid w:val="00B52E85"/>
    <w:rsid w:val="00B5301E"/>
    <w:rsid w:val="00B53990"/>
    <w:rsid w:val="00B5403E"/>
    <w:rsid w:val="00B5412D"/>
    <w:rsid w:val="00B54947"/>
    <w:rsid w:val="00B54A10"/>
    <w:rsid w:val="00B5543B"/>
    <w:rsid w:val="00B5564B"/>
    <w:rsid w:val="00B578FE"/>
    <w:rsid w:val="00B602A8"/>
    <w:rsid w:val="00B607DF"/>
    <w:rsid w:val="00B618DF"/>
    <w:rsid w:val="00B61A3F"/>
    <w:rsid w:val="00B625BF"/>
    <w:rsid w:val="00B636D9"/>
    <w:rsid w:val="00B6437F"/>
    <w:rsid w:val="00B6525D"/>
    <w:rsid w:val="00B65D27"/>
    <w:rsid w:val="00B6621B"/>
    <w:rsid w:val="00B66379"/>
    <w:rsid w:val="00B66A0C"/>
    <w:rsid w:val="00B71AAB"/>
    <w:rsid w:val="00B729C0"/>
    <w:rsid w:val="00B72F6F"/>
    <w:rsid w:val="00B73336"/>
    <w:rsid w:val="00B738F7"/>
    <w:rsid w:val="00B73BF9"/>
    <w:rsid w:val="00B740FD"/>
    <w:rsid w:val="00B749BB"/>
    <w:rsid w:val="00B75CBD"/>
    <w:rsid w:val="00B760A5"/>
    <w:rsid w:val="00B760F1"/>
    <w:rsid w:val="00B77964"/>
    <w:rsid w:val="00B808BB"/>
    <w:rsid w:val="00B808E0"/>
    <w:rsid w:val="00B8214B"/>
    <w:rsid w:val="00B83C6F"/>
    <w:rsid w:val="00B84289"/>
    <w:rsid w:val="00B85D3F"/>
    <w:rsid w:val="00B86764"/>
    <w:rsid w:val="00B877EF"/>
    <w:rsid w:val="00B9031C"/>
    <w:rsid w:val="00B9165F"/>
    <w:rsid w:val="00B91F4D"/>
    <w:rsid w:val="00B924C5"/>
    <w:rsid w:val="00B9289D"/>
    <w:rsid w:val="00B931E0"/>
    <w:rsid w:val="00B93366"/>
    <w:rsid w:val="00B9476C"/>
    <w:rsid w:val="00B94CA3"/>
    <w:rsid w:val="00B955ED"/>
    <w:rsid w:val="00B9563F"/>
    <w:rsid w:val="00B958DF"/>
    <w:rsid w:val="00B9631A"/>
    <w:rsid w:val="00B96954"/>
    <w:rsid w:val="00B97A80"/>
    <w:rsid w:val="00B97AF5"/>
    <w:rsid w:val="00B97B39"/>
    <w:rsid w:val="00BA0E62"/>
    <w:rsid w:val="00BA1276"/>
    <w:rsid w:val="00BA141A"/>
    <w:rsid w:val="00BA1472"/>
    <w:rsid w:val="00BA185A"/>
    <w:rsid w:val="00BA2099"/>
    <w:rsid w:val="00BA3BE9"/>
    <w:rsid w:val="00BA4B04"/>
    <w:rsid w:val="00BA4D01"/>
    <w:rsid w:val="00BA5968"/>
    <w:rsid w:val="00BA60CA"/>
    <w:rsid w:val="00BA64CD"/>
    <w:rsid w:val="00BA6A98"/>
    <w:rsid w:val="00BA70CC"/>
    <w:rsid w:val="00BA7392"/>
    <w:rsid w:val="00BA7784"/>
    <w:rsid w:val="00BB037A"/>
    <w:rsid w:val="00BB0667"/>
    <w:rsid w:val="00BB164B"/>
    <w:rsid w:val="00BB2041"/>
    <w:rsid w:val="00BB2254"/>
    <w:rsid w:val="00BB2821"/>
    <w:rsid w:val="00BB32A5"/>
    <w:rsid w:val="00BB36ED"/>
    <w:rsid w:val="00BB45E1"/>
    <w:rsid w:val="00BB48AC"/>
    <w:rsid w:val="00BB5AAF"/>
    <w:rsid w:val="00BB6633"/>
    <w:rsid w:val="00BB6AC8"/>
    <w:rsid w:val="00BB7302"/>
    <w:rsid w:val="00BB7992"/>
    <w:rsid w:val="00BC0453"/>
    <w:rsid w:val="00BC115B"/>
    <w:rsid w:val="00BC13AA"/>
    <w:rsid w:val="00BC1CE6"/>
    <w:rsid w:val="00BC1CEE"/>
    <w:rsid w:val="00BC216C"/>
    <w:rsid w:val="00BC292D"/>
    <w:rsid w:val="00BC29BB"/>
    <w:rsid w:val="00BC2DC5"/>
    <w:rsid w:val="00BC2DD2"/>
    <w:rsid w:val="00BC48E0"/>
    <w:rsid w:val="00BC4BB2"/>
    <w:rsid w:val="00BC4C1D"/>
    <w:rsid w:val="00BC51B5"/>
    <w:rsid w:val="00BC5650"/>
    <w:rsid w:val="00BC5BFF"/>
    <w:rsid w:val="00BC601D"/>
    <w:rsid w:val="00BC6440"/>
    <w:rsid w:val="00BC6B29"/>
    <w:rsid w:val="00BC7939"/>
    <w:rsid w:val="00BD0228"/>
    <w:rsid w:val="00BD1578"/>
    <w:rsid w:val="00BD36CB"/>
    <w:rsid w:val="00BD3AEF"/>
    <w:rsid w:val="00BD5DF2"/>
    <w:rsid w:val="00BD7856"/>
    <w:rsid w:val="00BE04B4"/>
    <w:rsid w:val="00BE0569"/>
    <w:rsid w:val="00BE0817"/>
    <w:rsid w:val="00BE0CB7"/>
    <w:rsid w:val="00BE0EA2"/>
    <w:rsid w:val="00BE12CF"/>
    <w:rsid w:val="00BE136D"/>
    <w:rsid w:val="00BE255F"/>
    <w:rsid w:val="00BE3330"/>
    <w:rsid w:val="00BE3676"/>
    <w:rsid w:val="00BE3DC8"/>
    <w:rsid w:val="00BE3FA0"/>
    <w:rsid w:val="00BE540F"/>
    <w:rsid w:val="00BE5A8A"/>
    <w:rsid w:val="00BE61D5"/>
    <w:rsid w:val="00BE7209"/>
    <w:rsid w:val="00BE729F"/>
    <w:rsid w:val="00BE7B4E"/>
    <w:rsid w:val="00BE7C5A"/>
    <w:rsid w:val="00BE7E96"/>
    <w:rsid w:val="00BF08C7"/>
    <w:rsid w:val="00BF0D47"/>
    <w:rsid w:val="00BF0D6B"/>
    <w:rsid w:val="00BF2661"/>
    <w:rsid w:val="00BF34F4"/>
    <w:rsid w:val="00BF3ADB"/>
    <w:rsid w:val="00BF4C5E"/>
    <w:rsid w:val="00BF4FBB"/>
    <w:rsid w:val="00BF58BE"/>
    <w:rsid w:val="00BF5BAE"/>
    <w:rsid w:val="00BF5EB4"/>
    <w:rsid w:val="00BF69D9"/>
    <w:rsid w:val="00BF7AA3"/>
    <w:rsid w:val="00BF7BE2"/>
    <w:rsid w:val="00C0019E"/>
    <w:rsid w:val="00C00F1C"/>
    <w:rsid w:val="00C0147D"/>
    <w:rsid w:val="00C02513"/>
    <w:rsid w:val="00C026D2"/>
    <w:rsid w:val="00C0386C"/>
    <w:rsid w:val="00C043EB"/>
    <w:rsid w:val="00C04EF6"/>
    <w:rsid w:val="00C0560A"/>
    <w:rsid w:val="00C05C4B"/>
    <w:rsid w:val="00C0627B"/>
    <w:rsid w:val="00C064FE"/>
    <w:rsid w:val="00C06875"/>
    <w:rsid w:val="00C06C35"/>
    <w:rsid w:val="00C07E70"/>
    <w:rsid w:val="00C102EA"/>
    <w:rsid w:val="00C10693"/>
    <w:rsid w:val="00C11149"/>
    <w:rsid w:val="00C1158A"/>
    <w:rsid w:val="00C11D5F"/>
    <w:rsid w:val="00C1297E"/>
    <w:rsid w:val="00C12F23"/>
    <w:rsid w:val="00C133B7"/>
    <w:rsid w:val="00C146A2"/>
    <w:rsid w:val="00C15749"/>
    <w:rsid w:val="00C1744B"/>
    <w:rsid w:val="00C210A0"/>
    <w:rsid w:val="00C2258B"/>
    <w:rsid w:val="00C242C1"/>
    <w:rsid w:val="00C247F8"/>
    <w:rsid w:val="00C2482B"/>
    <w:rsid w:val="00C25B7A"/>
    <w:rsid w:val="00C26103"/>
    <w:rsid w:val="00C27310"/>
    <w:rsid w:val="00C2760A"/>
    <w:rsid w:val="00C27E4B"/>
    <w:rsid w:val="00C30903"/>
    <w:rsid w:val="00C33267"/>
    <w:rsid w:val="00C342D0"/>
    <w:rsid w:val="00C34E0C"/>
    <w:rsid w:val="00C34EDC"/>
    <w:rsid w:val="00C34F49"/>
    <w:rsid w:val="00C35355"/>
    <w:rsid w:val="00C353B1"/>
    <w:rsid w:val="00C36ACC"/>
    <w:rsid w:val="00C372C7"/>
    <w:rsid w:val="00C3775D"/>
    <w:rsid w:val="00C400D9"/>
    <w:rsid w:val="00C401E8"/>
    <w:rsid w:val="00C416D6"/>
    <w:rsid w:val="00C418CE"/>
    <w:rsid w:val="00C42514"/>
    <w:rsid w:val="00C43761"/>
    <w:rsid w:val="00C44E6B"/>
    <w:rsid w:val="00C4562E"/>
    <w:rsid w:val="00C45A67"/>
    <w:rsid w:val="00C461B5"/>
    <w:rsid w:val="00C46D1B"/>
    <w:rsid w:val="00C4777F"/>
    <w:rsid w:val="00C47FB4"/>
    <w:rsid w:val="00C501F7"/>
    <w:rsid w:val="00C50342"/>
    <w:rsid w:val="00C5059D"/>
    <w:rsid w:val="00C50B37"/>
    <w:rsid w:val="00C50F99"/>
    <w:rsid w:val="00C522BC"/>
    <w:rsid w:val="00C527FD"/>
    <w:rsid w:val="00C52B73"/>
    <w:rsid w:val="00C52C93"/>
    <w:rsid w:val="00C53186"/>
    <w:rsid w:val="00C536AC"/>
    <w:rsid w:val="00C5438D"/>
    <w:rsid w:val="00C54BA1"/>
    <w:rsid w:val="00C54F23"/>
    <w:rsid w:val="00C54FB4"/>
    <w:rsid w:val="00C554C1"/>
    <w:rsid w:val="00C55794"/>
    <w:rsid w:val="00C55AE5"/>
    <w:rsid w:val="00C55DEF"/>
    <w:rsid w:val="00C5794E"/>
    <w:rsid w:val="00C600FA"/>
    <w:rsid w:val="00C605BC"/>
    <w:rsid w:val="00C607B0"/>
    <w:rsid w:val="00C60B5C"/>
    <w:rsid w:val="00C60EAE"/>
    <w:rsid w:val="00C6110D"/>
    <w:rsid w:val="00C61445"/>
    <w:rsid w:val="00C614E4"/>
    <w:rsid w:val="00C61D16"/>
    <w:rsid w:val="00C6270F"/>
    <w:rsid w:val="00C6299C"/>
    <w:rsid w:val="00C6450F"/>
    <w:rsid w:val="00C64538"/>
    <w:rsid w:val="00C650A6"/>
    <w:rsid w:val="00C65642"/>
    <w:rsid w:val="00C65DC9"/>
    <w:rsid w:val="00C66086"/>
    <w:rsid w:val="00C66944"/>
    <w:rsid w:val="00C66D56"/>
    <w:rsid w:val="00C67A5E"/>
    <w:rsid w:val="00C7045D"/>
    <w:rsid w:val="00C71933"/>
    <w:rsid w:val="00C73056"/>
    <w:rsid w:val="00C7379D"/>
    <w:rsid w:val="00C746ED"/>
    <w:rsid w:val="00C747EB"/>
    <w:rsid w:val="00C74F1F"/>
    <w:rsid w:val="00C759FF"/>
    <w:rsid w:val="00C765EC"/>
    <w:rsid w:val="00C76D9E"/>
    <w:rsid w:val="00C773C5"/>
    <w:rsid w:val="00C77584"/>
    <w:rsid w:val="00C8078B"/>
    <w:rsid w:val="00C80E02"/>
    <w:rsid w:val="00C81903"/>
    <w:rsid w:val="00C81CBE"/>
    <w:rsid w:val="00C82AD5"/>
    <w:rsid w:val="00C82BAD"/>
    <w:rsid w:val="00C82C90"/>
    <w:rsid w:val="00C833A0"/>
    <w:rsid w:val="00C833E9"/>
    <w:rsid w:val="00C83C9D"/>
    <w:rsid w:val="00C84AB9"/>
    <w:rsid w:val="00C85850"/>
    <w:rsid w:val="00C85E5E"/>
    <w:rsid w:val="00C86495"/>
    <w:rsid w:val="00C86C2C"/>
    <w:rsid w:val="00C9068A"/>
    <w:rsid w:val="00C90854"/>
    <w:rsid w:val="00C930BF"/>
    <w:rsid w:val="00C9472E"/>
    <w:rsid w:val="00C94C62"/>
    <w:rsid w:val="00C94FD1"/>
    <w:rsid w:val="00C95478"/>
    <w:rsid w:val="00C958A0"/>
    <w:rsid w:val="00C95E28"/>
    <w:rsid w:val="00C960DC"/>
    <w:rsid w:val="00C96718"/>
    <w:rsid w:val="00C96E45"/>
    <w:rsid w:val="00C971FB"/>
    <w:rsid w:val="00C97368"/>
    <w:rsid w:val="00CA02F5"/>
    <w:rsid w:val="00CA037E"/>
    <w:rsid w:val="00CA1709"/>
    <w:rsid w:val="00CA30B3"/>
    <w:rsid w:val="00CA3151"/>
    <w:rsid w:val="00CA3261"/>
    <w:rsid w:val="00CA4A7C"/>
    <w:rsid w:val="00CA4A8B"/>
    <w:rsid w:val="00CA4BB5"/>
    <w:rsid w:val="00CA527D"/>
    <w:rsid w:val="00CA5318"/>
    <w:rsid w:val="00CA5894"/>
    <w:rsid w:val="00CA6214"/>
    <w:rsid w:val="00CA6544"/>
    <w:rsid w:val="00CA69E0"/>
    <w:rsid w:val="00CA6FE2"/>
    <w:rsid w:val="00CA72C9"/>
    <w:rsid w:val="00CA75C1"/>
    <w:rsid w:val="00CA7CC9"/>
    <w:rsid w:val="00CA7EBC"/>
    <w:rsid w:val="00CB02DC"/>
    <w:rsid w:val="00CB04AB"/>
    <w:rsid w:val="00CB0CAE"/>
    <w:rsid w:val="00CB1629"/>
    <w:rsid w:val="00CB35D2"/>
    <w:rsid w:val="00CB4208"/>
    <w:rsid w:val="00CB4612"/>
    <w:rsid w:val="00CB6B10"/>
    <w:rsid w:val="00CB74E0"/>
    <w:rsid w:val="00CB77A2"/>
    <w:rsid w:val="00CC0851"/>
    <w:rsid w:val="00CC0CD8"/>
    <w:rsid w:val="00CC1242"/>
    <w:rsid w:val="00CC1493"/>
    <w:rsid w:val="00CC1964"/>
    <w:rsid w:val="00CC1D75"/>
    <w:rsid w:val="00CC20BF"/>
    <w:rsid w:val="00CC2660"/>
    <w:rsid w:val="00CC2A54"/>
    <w:rsid w:val="00CC5A4F"/>
    <w:rsid w:val="00CC606E"/>
    <w:rsid w:val="00CC6F2A"/>
    <w:rsid w:val="00CC6FF3"/>
    <w:rsid w:val="00CC7E7E"/>
    <w:rsid w:val="00CC7EA6"/>
    <w:rsid w:val="00CD1107"/>
    <w:rsid w:val="00CD1888"/>
    <w:rsid w:val="00CD191A"/>
    <w:rsid w:val="00CD1B94"/>
    <w:rsid w:val="00CD45FC"/>
    <w:rsid w:val="00CD49E0"/>
    <w:rsid w:val="00CD5F6E"/>
    <w:rsid w:val="00CD6448"/>
    <w:rsid w:val="00CD6C32"/>
    <w:rsid w:val="00CD7C11"/>
    <w:rsid w:val="00CE021A"/>
    <w:rsid w:val="00CE050D"/>
    <w:rsid w:val="00CE060D"/>
    <w:rsid w:val="00CE0B59"/>
    <w:rsid w:val="00CE0E1B"/>
    <w:rsid w:val="00CE1391"/>
    <w:rsid w:val="00CE1E5A"/>
    <w:rsid w:val="00CE1ECC"/>
    <w:rsid w:val="00CE31E0"/>
    <w:rsid w:val="00CE3E51"/>
    <w:rsid w:val="00CE4A58"/>
    <w:rsid w:val="00CE4BCE"/>
    <w:rsid w:val="00CE4F11"/>
    <w:rsid w:val="00CE5622"/>
    <w:rsid w:val="00CE5E2B"/>
    <w:rsid w:val="00CE5FC0"/>
    <w:rsid w:val="00CE6280"/>
    <w:rsid w:val="00CE6CDC"/>
    <w:rsid w:val="00CE7055"/>
    <w:rsid w:val="00CE7C2F"/>
    <w:rsid w:val="00CF07D5"/>
    <w:rsid w:val="00CF0F72"/>
    <w:rsid w:val="00CF12EC"/>
    <w:rsid w:val="00CF1375"/>
    <w:rsid w:val="00CF3990"/>
    <w:rsid w:val="00CF3FA2"/>
    <w:rsid w:val="00CF5863"/>
    <w:rsid w:val="00CF676D"/>
    <w:rsid w:val="00CF77EA"/>
    <w:rsid w:val="00D00946"/>
    <w:rsid w:val="00D00F93"/>
    <w:rsid w:val="00D010D4"/>
    <w:rsid w:val="00D01DA9"/>
    <w:rsid w:val="00D035C6"/>
    <w:rsid w:val="00D03D66"/>
    <w:rsid w:val="00D0473E"/>
    <w:rsid w:val="00D051CE"/>
    <w:rsid w:val="00D0535A"/>
    <w:rsid w:val="00D05385"/>
    <w:rsid w:val="00D056F5"/>
    <w:rsid w:val="00D06266"/>
    <w:rsid w:val="00D1060B"/>
    <w:rsid w:val="00D1210A"/>
    <w:rsid w:val="00D12E26"/>
    <w:rsid w:val="00D13865"/>
    <w:rsid w:val="00D13FF1"/>
    <w:rsid w:val="00D14875"/>
    <w:rsid w:val="00D14961"/>
    <w:rsid w:val="00D14AD1"/>
    <w:rsid w:val="00D14F24"/>
    <w:rsid w:val="00D15562"/>
    <w:rsid w:val="00D156DC"/>
    <w:rsid w:val="00D1576E"/>
    <w:rsid w:val="00D158C3"/>
    <w:rsid w:val="00D161D0"/>
    <w:rsid w:val="00D16766"/>
    <w:rsid w:val="00D167BB"/>
    <w:rsid w:val="00D177DB"/>
    <w:rsid w:val="00D17A6A"/>
    <w:rsid w:val="00D17C83"/>
    <w:rsid w:val="00D214F8"/>
    <w:rsid w:val="00D219A1"/>
    <w:rsid w:val="00D21E95"/>
    <w:rsid w:val="00D2224B"/>
    <w:rsid w:val="00D228A7"/>
    <w:rsid w:val="00D23F60"/>
    <w:rsid w:val="00D260F8"/>
    <w:rsid w:val="00D262B4"/>
    <w:rsid w:val="00D267D3"/>
    <w:rsid w:val="00D26D26"/>
    <w:rsid w:val="00D306AC"/>
    <w:rsid w:val="00D31334"/>
    <w:rsid w:val="00D3366A"/>
    <w:rsid w:val="00D33924"/>
    <w:rsid w:val="00D33BDC"/>
    <w:rsid w:val="00D344F0"/>
    <w:rsid w:val="00D34A1E"/>
    <w:rsid w:val="00D34F67"/>
    <w:rsid w:val="00D35285"/>
    <w:rsid w:val="00D35BDE"/>
    <w:rsid w:val="00D3627B"/>
    <w:rsid w:val="00D36335"/>
    <w:rsid w:val="00D363A1"/>
    <w:rsid w:val="00D363C9"/>
    <w:rsid w:val="00D3707C"/>
    <w:rsid w:val="00D37784"/>
    <w:rsid w:val="00D37C67"/>
    <w:rsid w:val="00D37E02"/>
    <w:rsid w:val="00D40AA6"/>
    <w:rsid w:val="00D40FA2"/>
    <w:rsid w:val="00D41249"/>
    <w:rsid w:val="00D42195"/>
    <w:rsid w:val="00D42EFF"/>
    <w:rsid w:val="00D4376F"/>
    <w:rsid w:val="00D43DDA"/>
    <w:rsid w:val="00D441FC"/>
    <w:rsid w:val="00D444CA"/>
    <w:rsid w:val="00D450B2"/>
    <w:rsid w:val="00D4626D"/>
    <w:rsid w:val="00D465CE"/>
    <w:rsid w:val="00D468FF"/>
    <w:rsid w:val="00D471D7"/>
    <w:rsid w:val="00D473A1"/>
    <w:rsid w:val="00D50E73"/>
    <w:rsid w:val="00D51EE4"/>
    <w:rsid w:val="00D51F8B"/>
    <w:rsid w:val="00D529A4"/>
    <w:rsid w:val="00D54D2A"/>
    <w:rsid w:val="00D5568B"/>
    <w:rsid w:val="00D55A85"/>
    <w:rsid w:val="00D579BA"/>
    <w:rsid w:val="00D60231"/>
    <w:rsid w:val="00D60D80"/>
    <w:rsid w:val="00D61B9F"/>
    <w:rsid w:val="00D61CDD"/>
    <w:rsid w:val="00D61DBC"/>
    <w:rsid w:val="00D63539"/>
    <w:rsid w:val="00D636AE"/>
    <w:rsid w:val="00D63814"/>
    <w:rsid w:val="00D6515D"/>
    <w:rsid w:val="00D65E61"/>
    <w:rsid w:val="00D66206"/>
    <w:rsid w:val="00D666CA"/>
    <w:rsid w:val="00D66B29"/>
    <w:rsid w:val="00D66DEA"/>
    <w:rsid w:val="00D67721"/>
    <w:rsid w:val="00D70914"/>
    <w:rsid w:val="00D70C95"/>
    <w:rsid w:val="00D71724"/>
    <w:rsid w:val="00D71C90"/>
    <w:rsid w:val="00D7218B"/>
    <w:rsid w:val="00D72441"/>
    <w:rsid w:val="00D737B7"/>
    <w:rsid w:val="00D73A0D"/>
    <w:rsid w:val="00D747DB"/>
    <w:rsid w:val="00D74E94"/>
    <w:rsid w:val="00D75184"/>
    <w:rsid w:val="00D755C4"/>
    <w:rsid w:val="00D757B3"/>
    <w:rsid w:val="00D75FD4"/>
    <w:rsid w:val="00D76099"/>
    <w:rsid w:val="00D7734A"/>
    <w:rsid w:val="00D77776"/>
    <w:rsid w:val="00D813DE"/>
    <w:rsid w:val="00D8169F"/>
    <w:rsid w:val="00D81DD2"/>
    <w:rsid w:val="00D821EB"/>
    <w:rsid w:val="00D8247F"/>
    <w:rsid w:val="00D830C3"/>
    <w:rsid w:val="00D83F44"/>
    <w:rsid w:val="00D84B9B"/>
    <w:rsid w:val="00D854D4"/>
    <w:rsid w:val="00D855EC"/>
    <w:rsid w:val="00D8668D"/>
    <w:rsid w:val="00D87455"/>
    <w:rsid w:val="00D875D2"/>
    <w:rsid w:val="00D90445"/>
    <w:rsid w:val="00D9071E"/>
    <w:rsid w:val="00D90E46"/>
    <w:rsid w:val="00D91233"/>
    <w:rsid w:val="00D9132D"/>
    <w:rsid w:val="00D913BB"/>
    <w:rsid w:val="00D91730"/>
    <w:rsid w:val="00D91F1D"/>
    <w:rsid w:val="00D92579"/>
    <w:rsid w:val="00D926F8"/>
    <w:rsid w:val="00D92A76"/>
    <w:rsid w:val="00D92D5E"/>
    <w:rsid w:val="00D92FD3"/>
    <w:rsid w:val="00D946FE"/>
    <w:rsid w:val="00D94839"/>
    <w:rsid w:val="00D95115"/>
    <w:rsid w:val="00D95B0C"/>
    <w:rsid w:val="00D97324"/>
    <w:rsid w:val="00DA00BA"/>
    <w:rsid w:val="00DA110E"/>
    <w:rsid w:val="00DA1116"/>
    <w:rsid w:val="00DA1181"/>
    <w:rsid w:val="00DA18F5"/>
    <w:rsid w:val="00DA24EA"/>
    <w:rsid w:val="00DA2515"/>
    <w:rsid w:val="00DA269B"/>
    <w:rsid w:val="00DA28DC"/>
    <w:rsid w:val="00DA2C51"/>
    <w:rsid w:val="00DA31EA"/>
    <w:rsid w:val="00DA3453"/>
    <w:rsid w:val="00DA39FA"/>
    <w:rsid w:val="00DA4295"/>
    <w:rsid w:val="00DA51FE"/>
    <w:rsid w:val="00DA5F0D"/>
    <w:rsid w:val="00DA65BE"/>
    <w:rsid w:val="00DA66D5"/>
    <w:rsid w:val="00DA72EA"/>
    <w:rsid w:val="00DA742D"/>
    <w:rsid w:val="00DA7A06"/>
    <w:rsid w:val="00DB0D1B"/>
    <w:rsid w:val="00DB0D27"/>
    <w:rsid w:val="00DB21BD"/>
    <w:rsid w:val="00DB312F"/>
    <w:rsid w:val="00DB3715"/>
    <w:rsid w:val="00DB3A95"/>
    <w:rsid w:val="00DB4021"/>
    <w:rsid w:val="00DB4118"/>
    <w:rsid w:val="00DB4485"/>
    <w:rsid w:val="00DB4672"/>
    <w:rsid w:val="00DB49CF"/>
    <w:rsid w:val="00DB5148"/>
    <w:rsid w:val="00DB53C2"/>
    <w:rsid w:val="00DB627F"/>
    <w:rsid w:val="00DB691D"/>
    <w:rsid w:val="00DB6FFD"/>
    <w:rsid w:val="00DC02DA"/>
    <w:rsid w:val="00DC0AAF"/>
    <w:rsid w:val="00DC0F27"/>
    <w:rsid w:val="00DC11A5"/>
    <w:rsid w:val="00DC1B11"/>
    <w:rsid w:val="00DC2077"/>
    <w:rsid w:val="00DC2C16"/>
    <w:rsid w:val="00DC4155"/>
    <w:rsid w:val="00DC4290"/>
    <w:rsid w:val="00DC4824"/>
    <w:rsid w:val="00DC48E1"/>
    <w:rsid w:val="00DC4B23"/>
    <w:rsid w:val="00DC5420"/>
    <w:rsid w:val="00DC5893"/>
    <w:rsid w:val="00DC58F8"/>
    <w:rsid w:val="00DC643B"/>
    <w:rsid w:val="00DC6736"/>
    <w:rsid w:val="00DC755A"/>
    <w:rsid w:val="00DC779E"/>
    <w:rsid w:val="00DD022B"/>
    <w:rsid w:val="00DD0D91"/>
    <w:rsid w:val="00DD2DEA"/>
    <w:rsid w:val="00DD311A"/>
    <w:rsid w:val="00DD3B26"/>
    <w:rsid w:val="00DD3DA1"/>
    <w:rsid w:val="00DD4A81"/>
    <w:rsid w:val="00DD5B36"/>
    <w:rsid w:val="00DD5E1C"/>
    <w:rsid w:val="00DD6B43"/>
    <w:rsid w:val="00DD768F"/>
    <w:rsid w:val="00DE014F"/>
    <w:rsid w:val="00DE0235"/>
    <w:rsid w:val="00DE065C"/>
    <w:rsid w:val="00DE0C1F"/>
    <w:rsid w:val="00DE1286"/>
    <w:rsid w:val="00DE152B"/>
    <w:rsid w:val="00DE1BA0"/>
    <w:rsid w:val="00DE2C8D"/>
    <w:rsid w:val="00DE378E"/>
    <w:rsid w:val="00DE4AD3"/>
    <w:rsid w:val="00DE598A"/>
    <w:rsid w:val="00DE5EA7"/>
    <w:rsid w:val="00DE5F17"/>
    <w:rsid w:val="00DE6274"/>
    <w:rsid w:val="00DE62EE"/>
    <w:rsid w:val="00DE63A1"/>
    <w:rsid w:val="00DF065E"/>
    <w:rsid w:val="00DF0C39"/>
    <w:rsid w:val="00DF13A3"/>
    <w:rsid w:val="00DF22A3"/>
    <w:rsid w:val="00DF249D"/>
    <w:rsid w:val="00DF2877"/>
    <w:rsid w:val="00DF353D"/>
    <w:rsid w:val="00DF3664"/>
    <w:rsid w:val="00DF559F"/>
    <w:rsid w:val="00DF62D5"/>
    <w:rsid w:val="00DF70AB"/>
    <w:rsid w:val="00DF77F2"/>
    <w:rsid w:val="00DF793D"/>
    <w:rsid w:val="00E0024F"/>
    <w:rsid w:val="00E0081F"/>
    <w:rsid w:val="00E0127D"/>
    <w:rsid w:val="00E01348"/>
    <w:rsid w:val="00E01574"/>
    <w:rsid w:val="00E019C9"/>
    <w:rsid w:val="00E01F87"/>
    <w:rsid w:val="00E033D1"/>
    <w:rsid w:val="00E034C0"/>
    <w:rsid w:val="00E03898"/>
    <w:rsid w:val="00E03D83"/>
    <w:rsid w:val="00E03DBA"/>
    <w:rsid w:val="00E0458B"/>
    <w:rsid w:val="00E05252"/>
    <w:rsid w:val="00E05385"/>
    <w:rsid w:val="00E065C0"/>
    <w:rsid w:val="00E06E45"/>
    <w:rsid w:val="00E07B87"/>
    <w:rsid w:val="00E10E42"/>
    <w:rsid w:val="00E11752"/>
    <w:rsid w:val="00E12D2D"/>
    <w:rsid w:val="00E12EA4"/>
    <w:rsid w:val="00E13864"/>
    <w:rsid w:val="00E138F4"/>
    <w:rsid w:val="00E147A1"/>
    <w:rsid w:val="00E14C7E"/>
    <w:rsid w:val="00E150D4"/>
    <w:rsid w:val="00E15129"/>
    <w:rsid w:val="00E15D8F"/>
    <w:rsid w:val="00E1680F"/>
    <w:rsid w:val="00E20520"/>
    <w:rsid w:val="00E205C3"/>
    <w:rsid w:val="00E208E2"/>
    <w:rsid w:val="00E212CE"/>
    <w:rsid w:val="00E230F2"/>
    <w:rsid w:val="00E236A8"/>
    <w:rsid w:val="00E23EC4"/>
    <w:rsid w:val="00E24916"/>
    <w:rsid w:val="00E250E7"/>
    <w:rsid w:val="00E25152"/>
    <w:rsid w:val="00E252ED"/>
    <w:rsid w:val="00E26FEE"/>
    <w:rsid w:val="00E27317"/>
    <w:rsid w:val="00E275B6"/>
    <w:rsid w:val="00E27A15"/>
    <w:rsid w:val="00E305E7"/>
    <w:rsid w:val="00E305EF"/>
    <w:rsid w:val="00E3125F"/>
    <w:rsid w:val="00E3286F"/>
    <w:rsid w:val="00E33572"/>
    <w:rsid w:val="00E344DD"/>
    <w:rsid w:val="00E34AD0"/>
    <w:rsid w:val="00E35DF5"/>
    <w:rsid w:val="00E366D5"/>
    <w:rsid w:val="00E36FD7"/>
    <w:rsid w:val="00E375DC"/>
    <w:rsid w:val="00E37654"/>
    <w:rsid w:val="00E40340"/>
    <w:rsid w:val="00E4040A"/>
    <w:rsid w:val="00E406C1"/>
    <w:rsid w:val="00E40742"/>
    <w:rsid w:val="00E40993"/>
    <w:rsid w:val="00E40B20"/>
    <w:rsid w:val="00E40D2C"/>
    <w:rsid w:val="00E425B2"/>
    <w:rsid w:val="00E42769"/>
    <w:rsid w:val="00E42A9D"/>
    <w:rsid w:val="00E434F7"/>
    <w:rsid w:val="00E442AA"/>
    <w:rsid w:val="00E4443C"/>
    <w:rsid w:val="00E4474A"/>
    <w:rsid w:val="00E44BF9"/>
    <w:rsid w:val="00E453FA"/>
    <w:rsid w:val="00E46EDC"/>
    <w:rsid w:val="00E4700E"/>
    <w:rsid w:val="00E470BC"/>
    <w:rsid w:val="00E4784C"/>
    <w:rsid w:val="00E47BCC"/>
    <w:rsid w:val="00E501ED"/>
    <w:rsid w:val="00E5068C"/>
    <w:rsid w:val="00E50FE9"/>
    <w:rsid w:val="00E51B2C"/>
    <w:rsid w:val="00E52C3D"/>
    <w:rsid w:val="00E52E19"/>
    <w:rsid w:val="00E53E8D"/>
    <w:rsid w:val="00E541EF"/>
    <w:rsid w:val="00E545EF"/>
    <w:rsid w:val="00E55774"/>
    <w:rsid w:val="00E559DD"/>
    <w:rsid w:val="00E55B4E"/>
    <w:rsid w:val="00E56D71"/>
    <w:rsid w:val="00E57681"/>
    <w:rsid w:val="00E57B10"/>
    <w:rsid w:val="00E6052A"/>
    <w:rsid w:val="00E61866"/>
    <w:rsid w:val="00E61EAE"/>
    <w:rsid w:val="00E62346"/>
    <w:rsid w:val="00E62D07"/>
    <w:rsid w:val="00E62DB3"/>
    <w:rsid w:val="00E62E13"/>
    <w:rsid w:val="00E64F15"/>
    <w:rsid w:val="00E6593F"/>
    <w:rsid w:val="00E66F4A"/>
    <w:rsid w:val="00E67779"/>
    <w:rsid w:val="00E67B92"/>
    <w:rsid w:val="00E67D0B"/>
    <w:rsid w:val="00E67EEC"/>
    <w:rsid w:val="00E67FBB"/>
    <w:rsid w:val="00E70633"/>
    <w:rsid w:val="00E70780"/>
    <w:rsid w:val="00E70EE4"/>
    <w:rsid w:val="00E718D9"/>
    <w:rsid w:val="00E71AE7"/>
    <w:rsid w:val="00E71C8E"/>
    <w:rsid w:val="00E71D70"/>
    <w:rsid w:val="00E724EC"/>
    <w:rsid w:val="00E73966"/>
    <w:rsid w:val="00E73F4A"/>
    <w:rsid w:val="00E74B1B"/>
    <w:rsid w:val="00E75416"/>
    <w:rsid w:val="00E762CA"/>
    <w:rsid w:val="00E76BA5"/>
    <w:rsid w:val="00E76C71"/>
    <w:rsid w:val="00E76CFB"/>
    <w:rsid w:val="00E77021"/>
    <w:rsid w:val="00E77100"/>
    <w:rsid w:val="00E77310"/>
    <w:rsid w:val="00E77392"/>
    <w:rsid w:val="00E77438"/>
    <w:rsid w:val="00E778D3"/>
    <w:rsid w:val="00E77EF0"/>
    <w:rsid w:val="00E8273B"/>
    <w:rsid w:val="00E829AD"/>
    <w:rsid w:val="00E829BA"/>
    <w:rsid w:val="00E83C6E"/>
    <w:rsid w:val="00E83D54"/>
    <w:rsid w:val="00E843C8"/>
    <w:rsid w:val="00E8457A"/>
    <w:rsid w:val="00E845D4"/>
    <w:rsid w:val="00E85A3C"/>
    <w:rsid w:val="00E86367"/>
    <w:rsid w:val="00E86B77"/>
    <w:rsid w:val="00E8720A"/>
    <w:rsid w:val="00E9112D"/>
    <w:rsid w:val="00E911E7"/>
    <w:rsid w:val="00E9294E"/>
    <w:rsid w:val="00E92A10"/>
    <w:rsid w:val="00E95B7A"/>
    <w:rsid w:val="00E95F14"/>
    <w:rsid w:val="00E95FD2"/>
    <w:rsid w:val="00E96350"/>
    <w:rsid w:val="00E97312"/>
    <w:rsid w:val="00E975F9"/>
    <w:rsid w:val="00E97E5D"/>
    <w:rsid w:val="00EA076B"/>
    <w:rsid w:val="00EA0EB5"/>
    <w:rsid w:val="00EA10AB"/>
    <w:rsid w:val="00EA14CD"/>
    <w:rsid w:val="00EA1EFE"/>
    <w:rsid w:val="00EA26A3"/>
    <w:rsid w:val="00EA30F1"/>
    <w:rsid w:val="00EA340A"/>
    <w:rsid w:val="00EA3913"/>
    <w:rsid w:val="00EA3D96"/>
    <w:rsid w:val="00EA3DB5"/>
    <w:rsid w:val="00EA4287"/>
    <w:rsid w:val="00EA47D3"/>
    <w:rsid w:val="00EA4B1F"/>
    <w:rsid w:val="00EA4B7D"/>
    <w:rsid w:val="00EA51AD"/>
    <w:rsid w:val="00EA51B0"/>
    <w:rsid w:val="00EA52FE"/>
    <w:rsid w:val="00EA5F1C"/>
    <w:rsid w:val="00EA6BF5"/>
    <w:rsid w:val="00EA77AF"/>
    <w:rsid w:val="00EA797A"/>
    <w:rsid w:val="00EB0882"/>
    <w:rsid w:val="00EB1056"/>
    <w:rsid w:val="00EB16A2"/>
    <w:rsid w:val="00EB1987"/>
    <w:rsid w:val="00EB1A8C"/>
    <w:rsid w:val="00EB1D56"/>
    <w:rsid w:val="00EB1F32"/>
    <w:rsid w:val="00EB21F3"/>
    <w:rsid w:val="00EB24B4"/>
    <w:rsid w:val="00EB3BA5"/>
    <w:rsid w:val="00EB4A43"/>
    <w:rsid w:val="00EB5246"/>
    <w:rsid w:val="00EB6464"/>
    <w:rsid w:val="00EB7049"/>
    <w:rsid w:val="00EC1283"/>
    <w:rsid w:val="00EC17A1"/>
    <w:rsid w:val="00EC19DB"/>
    <w:rsid w:val="00EC2A74"/>
    <w:rsid w:val="00EC2DA2"/>
    <w:rsid w:val="00EC32E7"/>
    <w:rsid w:val="00EC3467"/>
    <w:rsid w:val="00EC350F"/>
    <w:rsid w:val="00EC3A30"/>
    <w:rsid w:val="00EC4102"/>
    <w:rsid w:val="00EC58B3"/>
    <w:rsid w:val="00EC59DE"/>
    <w:rsid w:val="00EC646B"/>
    <w:rsid w:val="00EC6F57"/>
    <w:rsid w:val="00EC71A5"/>
    <w:rsid w:val="00ED0331"/>
    <w:rsid w:val="00ED12E9"/>
    <w:rsid w:val="00ED16BF"/>
    <w:rsid w:val="00ED276F"/>
    <w:rsid w:val="00ED3A5D"/>
    <w:rsid w:val="00ED44A2"/>
    <w:rsid w:val="00ED4E3C"/>
    <w:rsid w:val="00ED50B6"/>
    <w:rsid w:val="00ED558A"/>
    <w:rsid w:val="00ED72AF"/>
    <w:rsid w:val="00ED751A"/>
    <w:rsid w:val="00EE0315"/>
    <w:rsid w:val="00EE0BF0"/>
    <w:rsid w:val="00EE242D"/>
    <w:rsid w:val="00EE3A09"/>
    <w:rsid w:val="00EE3D6C"/>
    <w:rsid w:val="00EE3FF4"/>
    <w:rsid w:val="00EE4ACE"/>
    <w:rsid w:val="00EE5832"/>
    <w:rsid w:val="00EE58E4"/>
    <w:rsid w:val="00EE59E1"/>
    <w:rsid w:val="00EE629A"/>
    <w:rsid w:val="00EE68E8"/>
    <w:rsid w:val="00EE69E3"/>
    <w:rsid w:val="00EE6B6E"/>
    <w:rsid w:val="00EE6BCD"/>
    <w:rsid w:val="00EE6C4E"/>
    <w:rsid w:val="00EF12D3"/>
    <w:rsid w:val="00EF38BF"/>
    <w:rsid w:val="00EF4020"/>
    <w:rsid w:val="00EF4222"/>
    <w:rsid w:val="00EF488B"/>
    <w:rsid w:val="00EF5400"/>
    <w:rsid w:val="00EF5636"/>
    <w:rsid w:val="00EF61B8"/>
    <w:rsid w:val="00EF6369"/>
    <w:rsid w:val="00EF63B7"/>
    <w:rsid w:val="00EF74EF"/>
    <w:rsid w:val="00F00591"/>
    <w:rsid w:val="00F012DB"/>
    <w:rsid w:val="00F01685"/>
    <w:rsid w:val="00F021EC"/>
    <w:rsid w:val="00F02DD7"/>
    <w:rsid w:val="00F030E3"/>
    <w:rsid w:val="00F052F5"/>
    <w:rsid w:val="00F06046"/>
    <w:rsid w:val="00F0612A"/>
    <w:rsid w:val="00F061F5"/>
    <w:rsid w:val="00F0659C"/>
    <w:rsid w:val="00F06623"/>
    <w:rsid w:val="00F0671F"/>
    <w:rsid w:val="00F071AC"/>
    <w:rsid w:val="00F07260"/>
    <w:rsid w:val="00F07949"/>
    <w:rsid w:val="00F105FD"/>
    <w:rsid w:val="00F1066D"/>
    <w:rsid w:val="00F10A0A"/>
    <w:rsid w:val="00F11307"/>
    <w:rsid w:val="00F11E6D"/>
    <w:rsid w:val="00F14292"/>
    <w:rsid w:val="00F143FF"/>
    <w:rsid w:val="00F1440A"/>
    <w:rsid w:val="00F1489F"/>
    <w:rsid w:val="00F14CD5"/>
    <w:rsid w:val="00F14F6C"/>
    <w:rsid w:val="00F152FC"/>
    <w:rsid w:val="00F1563A"/>
    <w:rsid w:val="00F159A2"/>
    <w:rsid w:val="00F162DF"/>
    <w:rsid w:val="00F17A1F"/>
    <w:rsid w:val="00F17A59"/>
    <w:rsid w:val="00F20B78"/>
    <w:rsid w:val="00F20CE2"/>
    <w:rsid w:val="00F21220"/>
    <w:rsid w:val="00F2189B"/>
    <w:rsid w:val="00F228A0"/>
    <w:rsid w:val="00F228D5"/>
    <w:rsid w:val="00F23279"/>
    <w:rsid w:val="00F23FF7"/>
    <w:rsid w:val="00F24568"/>
    <w:rsid w:val="00F2494E"/>
    <w:rsid w:val="00F26380"/>
    <w:rsid w:val="00F26866"/>
    <w:rsid w:val="00F270E5"/>
    <w:rsid w:val="00F27D6E"/>
    <w:rsid w:val="00F30B2B"/>
    <w:rsid w:val="00F31EB0"/>
    <w:rsid w:val="00F32819"/>
    <w:rsid w:val="00F32980"/>
    <w:rsid w:val="00F32A59"/>
    <w:rsid w:val="00F3386C"/>
    <w:rsid w:val="00F33935"/>
    <w:rsid w:val="00F340D9"/>
    <w:rsid w:val="00F34512"/>
    <w:rsid w:val="00F34A0B"/>
    <w:rsid w:val="00F34E6D"/>
    <w:rsid w:val="00F35817"/>
    <w:rsid w:val="00F36735"/>
    <w:rsid w:val="00F36F4D"/>
    <w:rsid w:val="00F37F08"/>
    <w:rsid w:val="00F37FB0"/>
    <w:rsid w:val="00F410F2"/>
    <w:rsid w:val="00F41ABE"/>
    <w:rsid w:val="00F432A1"/>
    <w:rsid w:val="00F43CB1"/>
    <w:rsid w:val="00F43E1B"/>
    <w:rsid w:val="00F45457"/>
    <w:rsid w:val="00F457D2"/>
    <w:rsid w:val="00F462B0"/>
    <w:rsid w:val="00F463E8"/>
    <w:rsid w:val="00F46B45"/>
    <w:rsid w:val="00F46BC6"/>
    <w:rsid w:val="00F46C2A"/>
    <w:rsid w:val="00F47A6F"/>
    <w:rsid w:val="00F50911"/>
    <w:rsid w:val="00F50D9B"/>
    <w:rsid w:val="00F5132A"/>
    <w:rsid w:val="00F51392"/>
    <w:rsid w:val="00F51834"/>
    <w:rsid w:val="00F524C6"/>
    <w:rsid w:val="00F54311"/>
    <w:rsid w:val="00F547F1"/>
    <w:rsid w:val="00F54CA8"/>
    <w:rsid w:val="00F54F1B"/>
    <w:rsid w:val="00F55C0A"/>
    <w:rsid w:val="00F56757"/>
    <w:rsid w:val="00F56D9A"/>
    <w:rsid w:val="00F6175E"/>
    <w:rsid w:val="00F629CE"/>
    <w:rsid w:val="00F62B56"/>
    <w:rsid w:val="00F62EE4"/>
    <w:rsid w:val="00F63A15"/>
    <w:rsid w:val="00F64DCA"/>
    <w:rsid w:val="00F6501C"/>
    <w:rsid w:val="00F65215"/>
    <w:rsid w:val="00F65551"/>
    <w:rsid w:val="00F65CF8"/>
    <w:rsid w:val="00F65F32"/>
    <w:rsid w:val="00F67482"/>
    <w:rsid w:val="00F70FFE"/>
    <w:rsid w:val="00F71092"/>
    <w:rsid w:val="00F713D2"/>
    <w:rsid w:val="00F71E84"/>
    <w:rsid w:val="00F72161"/>
    <w:rsid w:val="00F7218F"/>
    <w:rsid w:val="00F727CB"/>
    <w:rsid w:val="00F7344D"/>
    <w:rsid w:val="00F74AEA"/>
    <w:rsid w:val="00F75416"/>
    <w:rsid w:val="00F75D78"/>
    <w:rsid w:val="00F77FEA"/>
    <w:rsid w:val="00F8001B"/>
    <w:rsid w:val="00F810F7"/>
    <w:rsid w:val="00F81B99"/>
    <w:rsid w:val="00F81F2B"/>
    <w:rsid w:val="00F822CB"/>
    <w:rsid w:val="00F82F54"/>
    <w:rsid w:val="00F835BC"/>
    <w:rsid w:val="00F83763"/>
    <w:rsid w:val="00F83C2A"/>
    <w:rsid w:val="00F83E3E"/>
    <w:rsid w:val="00F84F73"/>
    <w:rsid w:val="00F84F89"/>
    <w:rsid w:val="00F864F6"/>
    <w:rsid w:val="00F86591"/>
    <w:rsid w:val="00F86794"/>
    <w:rsid w:val="00F86A71"/>
    <w:rsid w:val="00F86B1E"/>
    <w:rsid w:val="00F90227"/>
    <w:rsid w:val="00F90476"/>
    <w:rsid w:val="00F90C6F"/>
    <w:rsid w:val="00F91B5B"/>
    <w:rsid w:val="00F91C36"/>
    <w:rsid w:val="00F91D2C"/>
    <w:rsid w:val="00F91EBF"/>
    <w:rsid w:val="00F928BF"/>
    <w:rsid w:val="00F93564"/>
    <w:rsid w:val="00F94156"/>
    <w:rsid w:val="00F953F6"/>
    <w:rsid w:val="00F95575"/>
    <w:rsid w:val="00F95E6A"/>
    <w:rsid w:val="00F9669B"/>
    <w:rsid w:val="00F96DCA"/>
    <w:rsid w:val="00F96E7A"/>
    <w:rsid w:val="00F9750F"/>
    <w:rsid w:val="00F975F1"/>
    <w:rsid w:val="00FA03CE"/>
    <w:rsid w:val="00FA0461"/>
    <w:rsid w:val="00FA09AC"/>
    <w:rsid w:val="00FA0D85"/>
    <w:rsid w:val="00FA15FC"/>
    <w:rsid w:val="00FA32F9"/>
    <w:rsid w:val="00FA469B"/>
    <w:rsid w:val="00FA4BEA"/>
    <w:rsid w:val="00FA4C84"/>
    <w:rsid w:val="00FA569C"/>
    <w:rsid w:val="00FA6038"/>
    <w:rsid w:val="00FA6355"/>
    <w:rsid w:val="00FA668C"/>
    <w:rsid w:val="00FA6ABA"/>
    <w:rsid w:val="00FA75B7"/>
    <w:rsid w:val="00FA7A7E"/>
    <w:rsid w:val="00FA7D5D"/>
    <w:rsid w:val="00FA7D88"/>
    <w:rsid w:val="00FB072F"/>
    <w:rsid w:val="00FB0EBA"/>
    <w:rsid w:val="00FB20B1"/>
    <w:rsid w:val="00FB29C4"/>
    <w:rsid w:val="00FB2AF2"/>
    <w:rsid w:val="00FB30CA"/>
    <w:rsid w:val="00FB405A"/>
    <w:rsid w:val="00FB4684"/>
    <w:rsid w:val="00FB50F3"/>
    <w:rsid w:val="00FB579C"/>
    <w:rsid w:val="00FB6FCA"/>
    <w:rsid w:val="00FB7E8C"/>
    <w:rsid w:val="00FC0E88"/>
    <w:rsid w:val="00FC1E61"/>
    <w:rsid w:val="00FC21FD"/>
    <w:rsid w:val="00FC241A"/>
    <w:rsid w:val="00FC29F5"/>
    <w:rsid w:val="00FC339A"/>
    <w:rsid w:val="00FC49BF"/>
    <w:rsid w:val="00FC5818"/>
    <w:rsid w:val="00FC6482"/>
    <w:rsid w:val="00FC6597"/>
    <w:rsid w:val="00FC65ED"/>
    <w:rsid w:val="00FC74DC"/>
    <w:rsid w:val="00FD05B3"/>
    <w:rsid w:val="00FD1DDF"/>
    <w:rsid w:val="00FD24FC"/>
    <w:rsid w:val="00FD2548"/>
    <w:rsid w:val="00FD2CCB"/>
    <w:rsid w:val="00FD3D13"/>
    <w:rsid w:val="00FD3E5C"/>
    <w:rsid w:val="00FD4D8C"/>
    <w:rsid w:val="00FD5337"/>
    <w:rsid w:val="00FD675D"/>
    <w:rsid w:val="00FD7737"/>
    <w:rsid w:val="00FE1119"/>
    <w:rsid w:val="00FE162B"/>
    <w:rsid w:val="00FE2BD0"/>
    <w:rsid w:val="00FE4B88"/>
    <w:rsid w:val="00FE4CAA"/>
    <w:rsid w:val="00FE592E"/>
    <w:rsid w:val="00FE5F3F"/>
    <w:rsid w:val="00FE61C2"/>
    <w:rsid w:val="00FE6794"/>
    <w:rsid w:val="00FE6C83"/>
    <w:rsid w:val="00FE74CD"/>
    <w:rsid w:val="00FE7AEE"/>
    <w:rsid w:val="00FE7CC9"/>
    <w:rsid w:val="00FE7E32"/>
    <w:rsid w:val="00FF00CC"/>
    <w:rsid w:val="00FF042A"/>
    <w:rsid w:val="00FF04A8"/>
    <w:rsid w:val="00FF0717"/>
    <w:rsid w:val="00FF189E"/>
    <w:rsid w:val="00FF1CDC"/>
    <w:rsid w:val="00FF1F71"/>
    <w:rsid w:val="00FF1F72"/>
    <w:rsid w:val="00FF2163"/>
    <w:rsid w:val="00FF2B9F"/>
    <w:rsid w:val="00FF2BB7"/>
    <w:rsid w:val="00FF308F"/>
    <w:rsid w:val="00FF3242"/>
    <w:rsid w:val="00FF32D6"/>
    <w:rsid w:val="00FF4721"/>
    <w:rsid w:val="00FF54D0"/>
    <w:rsid w:val="00FF5B7C"/>
    <w:rsid w:val="00FF646C"/>
    <w:rsid w:val="00FF6670"/>
    <w:rsid w:val="00FF6B93"/>
    <w:rsid w:val="00FF6D50"/>
    <w:rsid w:val="00FF6F34"/>
    <w:rsid w:val="00FF76D6"/>
    <w:rsid w:val="672492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353D8"/>
  <w15:docId w15:val="{3A45A9E3-A114-4F16-BF11-E410C3E1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0197"/>
    <w:rPr>
      <w:rFonts w:ascii="Arial" w:hAnsi="Arial"/>
      <w:szCs w:val="24"/>
    </w:rPr>
  </w:style>
  <w:style w:type="paragraph" w:styleId="Naslov1">
    <w:name w:val="heading 1"/>
    <w:basedOn w:val="Navaden"/>
    <w:next w:val="Navaden"/>
    <w:link w:val="Naslov1Znak"/>
    <w:qFormat/>
    <w:locked/>
    <w:rsid w:val="007E760B"/>
    <w:pPr>
      <w:keepNext/>
      <w:numPr>
        <w:numId w:val="1"/>
      </w:numPr>
      <w:spacing w:before="240" w:after="60"/>
      <w:jc w:val="center"/>
      <w:outlineLvl w:val="0"/>
    </w:pPr>
    <w:rPr>
      <w:rFonts w:cs="Arial"/>
      <w:b/>
      <w:bCs/>
      <w:kern w:val="32"/>
      <w:sz w:val="24"/>
      <w:szCs w:val="32"/>
    </w:rPr>
  </w:style>
  <w:style w:type="paragraph" w:styleId="Naslov2">
    <w:name w:val="heading 2"/>
    <w:basedOn w:val="Navaden"/>
    <w:next w:val="Navaden"/>
    <w:link w:val="Naslov2Znak"/>
    <w:uiPriority w:val="9"/>
    <w:unhideWhenUsed/>
    <w:qFormat/>
    <w:locked/>
    <w:rsid w:val="00C759F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85D53"/>
    <w:pPr>
      <w:tabs>
        <w:tab w:val="center" w:pos="4536"/>
        <w:tab w:val="right" w:pos="9072"/>
      </w:tabs>
    </w:pPr>
  </w:style>
  <w:style w:type="character" w:customStyle="1" w:styleId="GlavaZnak">
    <w:name w:val="Glava Znak"/>
    <w:basedOn w:val="Privzetapisavaodstavka"/>
    <w:link w:val="Glava"/>
    <w:uiPriority w:val="99"/>
    <w:semiHidden/>
    <w:locked/>
    <w:rsid w:val="00871725"/>
    <w:rPr>
      <w:rFonts w:ascii="Arial" w:hAnsi="Arial" w:cs="Times New Roman"/>
      <w:sz w:val="24"/>
      <w:szCs w:val="24"/>
      <w:lang w:val="sl-SI" w:eastAsia="sl-SI"/>
    </w:rPr>
  </w:style>
  <w:style w:type="paragraph" w:styleId="Noga">
    <w:name w:val="footer"/>
    <w:basedOn w:val="Navaden"/>
    <w:link w:val="NogaZnak"/>
    <w:uiPriority w:val="99"/>
    <w:rsid w:val="00A85D53"/>
    <w:pPr>
      <w:tabs>
        <w:tab w:val="center" w:pos="4536"/>
        <w:tab w:val="right" w:pos="9072"/>
      </w:tabs>
    </w:pPr>
  </w:style>
  <w:style w:type="character" w:customStyle="1" w:styleId="NogaZnak">
    <w:name w:val="Noga Znak"/>
    <w:basedOn w:val="Privzetapisavaodstavka"/>
    <w:link w:val="Noga"/>
    <w:uiPriority w:val="99"/>
    <w:locked/>
    <w:rsid w:val="00871725"/>
    <w:rPr>
      <w:rFonts w:ascii="Arial" w:hAnsi="Arial" w:cs="Times New Roman"/>
      <w:sz w:val="24"/>
      <w:szCs w:val="24"/>
      <w:lang w:val="sl-SI" w:eastAsia="sl-SI"/>
    </w:rPr>
  </w:style>
  <w:style w:type="character" w:styleId="tevilkastrani">
    <w:name w:val="page number"/>
    <w:basedOn w:val="Privzetapisavaodstavka"/>
    <w:uiPriority w:val="99"/>
    <w:rsid w:val="00A85D53"/>
    <w:rPr>
      <w:rFonts w:cs="Times New Roman"/>
    </w:rPr>
  </w:style>
  <w:style w:type="paragraph" w:styleId="Telobesedila2">
    <w:name w:val="Body Text 2"/>
    <w:basedOn w:val="Navaden"/>
    <w:link w:val="Telobesedila2Znak"/>
    <w:uiPriority w:val="99"/>
    <w:rsid w:val="00C55DEF"/>
    <w:pPr>
      <w:spacing w:line="360" w:lineRule="auto"/>
    </w:pPr>
    <w:rPr>
      <w:sz w:val="24"/>
      <w:szCs w:val="20"/>
    </w:rPr>
  </w:style>
  <w:style w:type="character" w:customStyle="1" w:styleId="Telobesedila2Znak">
    <w:name w:val="Telo besedila 2 Znak"/>
    <w:basedOn w:val="Privzetapisavaodstavka"/>
    <w:link w:val="Telobesedila2"/>
    <w:uiPriority w:val="99"/>
    <w:semiHidden/>
    <w:locked/>
    <w:rsid w:val="00871725"/>
    <w:rPr>
      <w:rFonts w:ascii="Arial" w:hAnsi="Arial" w:cs="Times New Roman"/>
      <w:sz w:val="24"/>
      <w:szCs w:val="24"/>
      <w:lang w:val="sl-SI" w:eastAsia="sl-SI"/>
    </w:rPr>
  </w:style>
  <w:style w:type="paragraph" w:styleId="Besedilooblaka">
    <w:name w:val="Balloon Text"/>
    <w:basedOn w:val="Navaden"/>
    <w:link w:val="BesedilooblakaZnak"/>
    <w:uiPriority w:val="99"/>
    <w:semiHidden/>
    <w:rsid w:val="0022064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71725"/>
    <w:rPr>
      <w:rFonts w:cs="Times New Roman"/>
      <w:sz w:val="2"/>
      <w:lang w:val="sl-SI" w:eastAsia="sl-SI"/>
    </w:rPr>
  </w:style>
  <w:style w:type="character" w:styleId="Hiperpovezava">
    <w:name w:val="Hyperlink"/>
    <w:basedOn w:val="Privzetapisavaodstavka"/>
    <w:uiPriority w:val="99"/>
    <w:rsid w:val="004A64AC"/>
    <w:rPr>
      <w:rFonts w:cs="Times New Roman"/>
      <w:color w:val="0000FF"/>
      <w:u w:val="single"/>
    </w:rPr>
  </w:style>
  <w:style w:type="character" w:styleId="SledenaHiperpovezava">
    <w:name w:val="FollowedHyperlink"/>
    <w:basedOn w:val="Privzetapisavaodstavka"/>
    <w:uiPriority w:val="99"/>
    <w:rsid w:val="0077688D"/>
    <w:rPr>
      <w:rFonts w:cs="Times New Roman"/>
      <w:color w:val="800080"/>
      <w:u w:val="single"/>
    </w:rPr>
  </w:style>
  <w:style w:type="paragraph" w:styleId="Zgradbadokumenta">
    <w:name w:val="Document Map"/>
    <w:basedOn w:val="Navaden"/>
    <w:link w:val="ZgradbadokumentaZnak"/>
    <w:uiPriority w:val="99"/>
    <w:semiHidden/>
    <w:rsid w:val="00191870"/>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871725"/>
    <w:rPr>
      <w:rFonts w:cs="Times New Roman"/>
      <w:sz w:val="2"/>
      <w:lang w:val="sl-SI" w:eastAsia="sl-SI"/>
    </w:rPr>
  </w:style>
  <w:style w:type="paragraph" w:styleId="Navadensplet">
    <w:name w:val="Normal (Web)"/>
    <w:basedOn w:val="Navaden"/>
    <w:uiPriority w:val="99"/>
    <w:rsid w:val="007338E6"/>
    <w:pPr>
      <w:spacing w:before="100" w:beforeAutospacing="1" w:after="100" w:afterAutospacing="1"/>
    </w:pPr>
    <w:rPr>
      <w:rFonts w:ascii="Times New Roman" w:hAnsi="Times New Roman"/>
      <w:sz w:val="24"/>
    </w:rPr>
  </w:style>
  <w:style w:type="character" w:styleId="Pripombasklic">
    <w:name w:val="annotation reference"/>
    <w:basedOn w:val="Privzetapisavaodstavka"/>
    <w:uiPriority w:val="99"/>
    <w:semiHidden/>
    <w:rsid w:val="00260F6A"/>
    <w:rPr>
      <w:rFonts w:cs="Times New Roman"/>
      <w:sz w:val="16"/>
      <w:szCs w:val="16"/>
    </w:rPr>
  </w:style>
  <w:style w:type="paragraph" w:styleId="Pripombabesedilo">
    <w:name w:val="annotation text"/>
    <w:basedOn w:val="Navaden"/>
    <w:link w:val="PripombabesediloZnak"/>
    <w:uiPriority w:val="99"/>
    <w:semiHidden/>
    <w:rsid w:val="00260F6A"/>
    <w:rPr>
      <w:sz w:val="20"/>
      <w:szCs w:val="20"/>
    </w:rPr>
  </w:style>
  <w:style w:type="character" w:customStyle="1" w:styleId="PripombabesediloZnak">
    <w:name w:val="Pripomba – besedilo Znak"/>
    <w:basedOn w:val="Privzetapisavaodstavka"/>
    <w:link w:val="Pripombabesedilo"/>
    <w:uiPriority w:val="99"/>
    <w:semiHidden/>
    <w:locked/>
    <w:rsid w:val="00871725"/>
    <w:rPr>
      <w:rFonts w:ascii="Arial" w:hAnsi="Arial" w:cs="Times New Roman"/>
      <w:sz w:val="20"/>
      <w:szCs w:val="20"/>
      <w:lang w:val="sl-SI" w:eastAsia="sl-SI"/>
    </w:rPr>
  </w:style>
  <w:style w:type="paragraph" w:styleId="Zadevapripombe">
    <w:name w:val="annotation subject"/>
    <w:basedOn w:val="Pripombabesedilo"/>
    <w:next w:val="Pripombabesedilo"/>
    <w:link w:val="ZadevapripombeZnak"/>
    <w:uiPriority w:val="99"/>
    <w:semiHidden/>
    <w:rsid w:val="00260F6A"/>
    <w:rPr>
      <w:b/>
      <w:bCs/>
    </w:rPr>
  </w:style>
  <w:style w:type="character" w:customStyle="1" w:styleId="ZadevapripombeZnak">
    <w:name w:val="Zadeva pripombe Znak"/>
    <w:basedOn w:val="PripombabesediloZnak"/>
    <w:link w:val="Zadevapripombe"/>
    <w:uiPriority w:val="99"/>
    <w:semiHidden/>
    <w:locked/>
    <w:rsid w:val="00871725"/>
    <w:rPr>
      <w:rFonts w:ascii="Arial" w:hAnsi="Arial" w:cs="Times New Roman"/>
      <w:b/>
      <w:bCs/>
      <w:sz w:val="20"/>
      <w:szCs w:val="20"/>
      <w:lang w:val="sl-SI" w:eastAsia="sl-SI"/>
    </w:rPr>
  </w:style>
  <w:style w:type="paragraph" w:styleId="Odstavekseznama">
    <w:name w:val="List Paragraph"/>
    <w:basedOn w:val="Navaden"/>
    <w:uiPriority w:val="34"/>
    <w:qFormat/>
    <w:rsid w:val="00AA7E77"/>
    <w:pPr>
      <w:ind w:left="720"/>
      <w:contextualSpacing/>
    </w:pPr>
  </w:style>
  <w:style w:type="character" w:styleId="Krepko">
    <w:name w:val="Strong"/>
    <w:basedOn w:val="Privzetapisavaodstavka"/>
    <w:uiPriority w:val="99"/>
    <w:qFormat/>
    <w:locked/>
    <w:rsid w:val="00FF00CC"/>
    <w:rPr>
      <w:rFonts w:cs="Times New Roman"/>
      <w:b/>
      <w:bCs/>
    </w:rPr>
  </w:style>
  <w:style w:type="paragraph" w:styleId="Brezrazmikov">
    <w:name w:val="No Spacing"/>
    <w:uiPriority w:val="1"/>
    <w:qFormat/>
    <w:rsid w:val="00223D60"/>
    <w:rPr>
      <w:rFonts w:ascii="Arial" w:hAnsi="Arial"/>
      <w:szCs w:val="24"/>
    </w:rPr>
  </w:style>
  <w:style w:type="paragraph" w:styleId="Telobesedila">
    <w:name w:val="Body Text"/>
    <w:basedOn w:val="Navaden"/>
    <w:link w:val="TelobesedilaZnak"/>
    <w:uiPriority w:val="99"/>
    <w:semiHidden/>
    <w:rsid w:val="00F23FF7"/>
    <w:pPr>
      <w:spacing w:after="120"/>
    </w:pPr>
  </w:style>
  <w:style w:type="character" w:customStyle="1" w:styleId="TelobesedilaZnak">
    <w:name w:val="Telo besedila Znak"/>
    <w:basedOn w:val="Privzetapisavaodstavka"/>
    <w:link w:val="Telobesedila"/>
    <w:uiPriority w:val="99"/>
    <w:semiHidden/>
    <w:locked/>
    <w:rsid w:val="00F23FF7"/>
    <w:rPr>
      <w:rFonts w:ascii="Arial" w:hAnsi="Arial" w:cs="Times New Roman"/>
      <w:sz w:val="24"/>
      <w:szCs w:val="24"/>
    </w:rPr>
  </w:style>
  <w:style w:type="paragraph" w:customStyle="1" w:styleId="msolistparagraph0">
    <w:name w:val="msolistparagraph"/>
    <w:basedOn w:val="Navaden"/>
    <w:uiPriority w:val="99"/>
    <w:rsid w:val="00073147"/>
    <w:pPr>
      <w:ind w:left="720"/>
    </w:pPr>
    <w:rPr>
      <w:rFonts w:cs="Arial"/>
      <w:szCs w:val="22"/>
    </w:rPr>
  </w:style>
  <w:style w:type="character" w:customStyle="1" w:styleId="Naslov1Znak">
    <w:name w:val="Naslov 1 Znak"/>
    <w:basedOn w:val="Privzetapisavaodstavka"/>
    <w:link w:val="Naslov1"/>
    <w:rsid w:val="007E760B"/>
    <w:rPr>
      <w:rFonts w:ascii="Arial" w:hAnsi="Arial" w:cs="Arial"/>
      <w:b/>
      <w:bCs/>
      <w:kern w:val="32"/>
      <w:sz w:val="24"/>
      <w:szCs w:val="32"/>
    </w:rPr>
  </w:style>
  <w:style w:type="character" w:styleId="Neensklic">
    <w:name w:val="Subtle Reference"/>
    <w:basedOn w:val="Privzetapisavaodstavka"/>
    <w:uiPriority w:val="31"/>
    <w:qFormat/>
    <w:rsid w:val="00E62DB3"/>
    <w:rPr>
      <w:smallCaps/>
      <w:color w:val="C0504D" w:themeColor="accent2"/>
      <w:u w:val="single"/>
    </w:rPr>
  </w:style>
  <w:style w:type="paragraph" w:customStyle="1" w:styleId="Default">
    <w:name w:val="Default"/>
    <w:rsid w:val="00C54F23"/>
    <w:pPr>
      <w:autoSpaceDE w:val="0"/>
      <w:autoSpaceDN w:val="0"/>
      <w:adjustRightInd w:val="0"/>
    </w:pPr>
    <w:rPr>
      <w:rFonts w:ascii="Arial" w:eastAsiaTheme="minorHAnsi" w:hAnsi="Arial" w:cs="Arial"/>
      <w:color w:val="000000"/>
      <w:sz w:val="24"/>
      <w:szCs w:val="24"/>
      <w:lang w:eastAsia="en-US"/>
    </w:rPr>
  </w:style>
  <w:style w:type="character" w:customStyle="1" w:styleId="Naslov2Znak">
    <w:name w:val="Naslov 2 Znak"/>
    <w:basedOn w:val="Privzetapisavaodstavka"/>
    <w:link w:val="Naslov2"/>
    <w:uiPriority w:val="9"/>
    <w:rsid w:val="00C759F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637">
      <w:bodyDiv w:val="1"/>
      <w:marLeft w:val="0"/>
      <w:marRight w:val="0"/>
      <w:marTop w:val="0"/>
      <w:marBottom w:val="0"/>
      <w:divBdr>
        <w:top w:val="none" w:sz="0" w:space="0" w:color="auto"/>
        <w:left w:val="none" w:sz="0" w:space="0" w:color="auto"/>
        <w:bottom w:val="none" w:sz="0" w:space="0" w:color="auto"/>
        <w:right w:val="none" w:sz="0" w:space="0" w:color="auto"/>
      </w:divBdr>
    </w:div>
    <w:div w:id="167408338">
      <w:bodyDiv w:val="1"/>
      <w:marLeft w:val="0"/>
      <w:marRight w:val="0"/>
      <w:marTop w:val="0"/>
      <w:marBottom w:val="0"/>
      <w:divBdr>
        <w:top w:val="none" w:sz="0" w:space="0" w:color="auto"/>
        <w:left w:val="none" w:sz="0" w:space="0" w:color="auto"/>
        <w:bottom w:val="none" w:sz="0" w:space="0" w:color="auto"/>
        <w:right w:val="none" w:sz="0" w:space="0" w:color="auto"/>
      </w:divBdr>
    </w:div>
    <w:div w:id="453987001">
      <w:bodyDiv w:val="1"/>
      <w:marLeft w:val="0"/>
      <w:marRight w:val="0"/>
      <w:marTop w:val="0"/>
      <w:marBottom w:val="0"/>
      <w:divBdr>
        <w:top w:val="none" w:sz="0" w:space="0" w:color="auto"/>
        <w:left w:val="none" w:sz="0" w:space="0" w:color="auto"/>
        <w:bottom w:val="none" w:sz="0" w:space="0" w:color="auto"/>
        <w:right w:val="none" w:sz="0" w:space="0" w:color="auto"/>
      </w:divBdr>
    </w:div>
    <w:div w:id="701709782">
      <w:bodyDiv w:val="1"/>
      <w:marLeft w:val="0"/>
      <w:marRight w:val="0"/>
      <w:marTop w:val="0"/>
      <w:marBottom w:val="0"/>
      <w:divBdr>
        <w:top w:val="none" w:sz="0" w:space="0" w:color="auto"/>
        <w:left w:val="none" w:sz="0" w:space="0" w:color="auto"/>
        <w:bottom w:val="none" w:sz="0" w:space="0" w:color="auto"/>
        <w:right w:val="none" w:sz="0" w:space="0" w:color="auto"/>
      </w:divBdr>
    </w:div>
    <w:div w:id="858352187">
      <w:bodyDiv w:val="1"/>
      <w:marLeft w:val="0"/>
      <w:marRight w:val="0"/>
      <w:marTop w:val="0"/>
      <w:marBottom w:val="0"/>
      <w:divBdr>
        <w:top w:val="none" w:sz="0" w:space="0" w:color="auto"/>
        <w:left w:val="none" w:sz="0" w:space="0" w:color="auto"/>
        <w:bottom w:val="none" w:sz="0" w:space="0" w:color="auto"/>
        <w:right w:val="none" w:sz="0" w:space="0" w:color="auto"/>
      </w:divBdr>
    </w:div>
    <w:div w:id="863515196">
      <w:bodyDiv w:val="1"/>
      <w:marLeft w:val="0"/>
      <w:marRight w:val="0"/>
      <w:marTop w:val="0"/>
      <w:marBottom w:val="0"/>
      <w:divBdr>
        <w:top w:val="none" w:sz="0" w:space="0" w:color="auto"/>
        <w:left w:val="none" w:sz="0" w:space="0" w:color="auto"/>
        <w:bottom w:val="none" w:sz="0" w:space="0" w:color="auto"/>
        <w:right w:val="none" w:sz="0" w:space="0" w:color="auto"/>
      </w:divBdr>
    </w:div>
    <w:div w:id="911935574">
      <w:bodyDiv w:val="1"/>
      <w:marLeft w:val="0"/>
      <w:marRight w:val="0"/>
      <w:marTop w:val="0"/>
      <w:marBottom w:val="0"/>
      <w:divBdr>
        <w:top w:val="none" w:sz="0" w:space="0" w:color="auto"/>
        <w:left w:val="none" w:sz="0" w:space="0" w:color="auto"/>
        <w:bottom w:val="none" w:sz="0" w:space="0" w:color="auto"/>
        <w:right w:val="none" w:sz="0" w:space="0" w:color="auto"/>
      </w:divBdr>
    </w:div>
    <w:div w:id="1580604134">
      <w:marLeft w:val="0"/>
      <w:marRight w:val="0"/>
      <w:marTop w:val="0"/>
      <w:marBottom w:val="0"/>
      <w:divBdr>
        <w:top w:val="none" w:sz="0" w:space="0" w:color="auto"/>
        <w:left w:val="none" w:sz="0" w:space="0" w:color="auto"/>
        <w:bottom w:val="none" w:sz="0" w:space="0" w:color="auto"/>
        <w:right w:val="none" w:sz="0" w:space="0" w:color="auto"/>
      </w:divBdr>
    </w:div>
    <w:div w:id="1580604135">
      <w:marLeft w:val="0"/>
      <w:marRight w:val="0"/>
      <w:marTop w:val="0"/>
      <w:marBottom w:val="0"/>
      <w:divBdr>
        <w:top w:val="none" w:sz="0" w:space="0" w:color="auto"/>
        <w:left w:val="none" w:sz="0" w:space="0" w:color="auto"/>
        <w:bottom w:val="none" w:sz="0" w:space="0" w:color="auto"/>
        <w:right w:val="none" w:sz="0" w:space="0" w:color="auto"/>
      </w:divBdr>
    </w:div>
    <w:div w:id="1580604136">
      <w:marLeft w:val="0"/>
      <w:marRight w:val="0"/>
      <w:marTop w:val="0"/>
      <w:marBottom w:val="0"/>
      <w:divBdr>
        <w:top w:val="none" w:sz="0" w:space="0" w:color="auto"/>
        <w:left w:val="none" w:sz="0" w:space="0" w:color="auto"/>
        <w:bottom w:val="none" w:sz="0" w:space="0" w:color="auto"/>
        <w:right w:val="none" w:sz="0" w:space="0" w:color="auto"/>
      </w:divBdr>
    </w:div>
    <w:div w:id="1580604137">
      <w:marLeft w:val="0"/>
      <w:marRight w:val="0"/>
      <w:marTop w:val="0"/>
      <w:marBottom w:val="0"/>
      <w:divBdr>
        <w:top w:val="none" w:sz="0" w:space="0" w:color="auto"/>
        <w:left w:val="none" w:sz="0" w:space="0" w:color="auto"/>
        <w:bottom w:val="none" w:sz="0" w:space="0" w:color="auto"/>
        <w:right w:val="none" w:sz="0" w:space="0" w:color="auto"/>
      </w:divBdr>
    </w:div>
    <w:div w:id="1580604142">
      <w:marLeft w:val="0"/>
      <w:marRight w:val="0"/>
      <w:marTop w:val="0"/>
      <w:marBottom w:val="15"/>
      <w:divBdr>
        <w:top w:val="none" w:sz="0" w:space="0" w:color="auto"/>
        <w:left w:val="none" w:sz="0" w:space="0" w:color="auto"/>
        <w:bottom w:val="none" w:sz="0" w:space="0" w:color="auto"/>
        <w:right w:val="none" w:sz="0" w:space="0" w:color="auto"/>
      </w:divBdr>
      <w:divsChild>
        <w:div w:id="1580604145">
          <w:marLeft w:val="0"/>
          <w:marRight w:val="0"/>
          <w:marTop w:val="0"/>
          <w:marBottom w:val="0"/>
          <w:divBdr>
            <w:top w:val="none" w:sz="0" w:space="0" w:color="auto"/>
            <w:left w:val="none" w:sz="0" w:space="0" w:color="auto"/>
            <w:bottom w:val="none" w:sz="0" w:space="0" w:color="auto"/>
            <w:right w:val="none" w:sz="0" w:space="0" w:color="auto"/>
          </w:divBdr>
          <w:divsChild>
            <w:div w:id="1580604146">
              <w:marLeft w:val="0"/>
              <w:marRight w:val="0"/>
              <w:marTop w:val="0"/>
              <w:marBottom w:val="0"/>
              <w:divBdr>
                <w:top w:val="none" w:sz="0" w:space="0" w:color="auto"/>
                <w:left w:val="none" w:sz="0" w:space="0" w:color="auto"/>
                <w:bottom w:val="none" w:sz="0" w:space="0" w:color="auto"/>
                <w:right w:val="none" w:sz="0" w:space="0" w:color="auto"/>
              </w:divBdr>
              <w:divsChild>
                <w:div w:id="15806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4144">
      <w:marLeft w:val="0"/>
      <w:marRight w:val="0"/>
      <w:marTop w:val="0"/>
      <w:marBottom w:val="0"/>
      <w:divBdr>
        <w:top w:val="none" w:sz="0" w:space="0" w:color="auto"/>
        <w:left w:val="none" w:sz="0" w:space="0" w:color="auto"/>
        <w:bottom w:val="none" w:sz="0" w:space="0" w:color="auto"/>
        <w:right w:val="none" w:sz="0" w:space="0" w:color="auto"/>
      </w:divBdr>
    </w:div>
    <w:div w:id="1580604147">
      <w:marLeft w:val="0"/>
      <w:marRight w:val="0"/>
      <w:marTop w:val="0"/>
      <w:marBottom w:val="0"/>
      <w:divBdr>
        <w:top w:val="none" w:sz="0" w:space="0" w:color="auto"/>
        <w:left w:val="none" w:sz="0" w:space="0" w:color="auto"/>
        <w:bottom w:val="none" w:sz="0" w:space="0" w:color="auto"/>
        <w:right w:val="none" w:sz="0" w:space="0" w:color="auto"/>
      </w:divBdr>
    </w:div>
    <w:div w:id="1580604148">
      <w:marLeft w:val="0"/>
      <w:marRight w:val="0"/>
      <w:marTop w:val="0"/>
      <w:marBottom w:val="0"/>
      <w:divBdr>
        <w:top w:val="none" w:sz="0" w:space="0" w:color="auto"/>
        <w:left w:val="none" w:sz="0" w:space="0" w:color="auto"/>
        <w:bottom w:val="none" w:sz="0" w:space="0" w:color="auto"/>
        <w:right w:val="none" w:sz="0" w:space="0" w:color="auto"/>
      </w:divBdr>
      <w:divsChild>
        <w:div w:id="1580604139">
          <w:marLeft w:val="0"/>
          <w:marRight w:val="0"/>
          <w:marTop w:val="0"/>
          <w:marBottom w:val="0"/>
          <w:divBdr>
            <w:top w:val="none" w:sz="0" w:space="0" w:color="auto"/>
            <w:left w:val="none" w:sz="0" w:space="0" w:color="auto"/>
            <w:bottom w:val="none" w:sz="0" w:space="0" w:color="auto"/>
            <w:right w:val="none" w:sz="0" w:space="0" w:color="auto"/>
          </w:divBdr>
          <w:divsChild>
            <w:div w:id="1580604140">
              <w:marLeft w:val="0"/>
              <w:marRight w:val="0"/>
              <w:marTop w:val="0"/>
              <w:marBottom w:val="0"/>
              <w:divBdr>
                <w:top w:val="none" w:sz="0" w:space="0" w:color="auto"/>
                <w:left w:val="none" w:sz="0" w:space="0" w:color="auto"/>
                <w:bottom w:val="none" w:sz="0" w:space="0" w:color="auto"/>
                <w:right w:val="none" w:sz="0" w:space="0" w:color="auto"/>
              </w:divBdr>
              <w:divsChild>
                <w:div w:id="1580604141">
                  <w:marLeft w:val="0"/>
                  <w:marRight w:val="0"/>
                  <w:marTop w:val="0"/>
                  <w:marBottom w:val="0"/>
                  <w:divBdr>
                    <w:top w:val="none" w:sz="0" w:space="0" w:color="auto"/>
                    <w:left w:val="none" w:sz="0" w:space="0" w:color="auto"/>
                    <w:bottom w:val="none" w:sz="0" w:space="0" w:color="auto"/>
                    <w:right w:val="none" w:sz="0" w:space="0" w:color="auto"/>
                  </w:divBdr>
                  <w:divsChild>
                    <w:div w:id="15806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4149">
      <w:marLeft w:val="0"/>
      <w:marRight w:val="0"/>
      <w:marTop w:val="0"/>
      <w:marBottom w:val="0"/>
      <w:divBdr>
        <w:top w:val="none" w:sz="0" w:space="0" w:color="auto"/>
        <w:left w:val="none" w:sz="0" w:space="0" w:color="auto"/>
        <w:bottom w:val="none" w:sz="0" w:space="0" w:color="auto"/>
        <w:right w:val="none" w:sz="0" w:space="0" w:color="auto"/>
      </w:divBdr>
    </w:div>
    <w:div w:id="1640113248">
      <w:bodyDiv w:val="1"/>
      <w:marLeft w:val="0"/>
      <w:marRight w:val="0"/>
      <w:marTop w:val="0"/>
      <w:marBottom w:val="0"/>
      <w:divBdr>
        <w:top w:val="none" w:sz="0" w:space="0" w:color="auto"/>
        <w:left w:val="none" w:sz="0" w:space="0" w:color="auto"/>
        <w:bottom w:val="none" w:sz="0" w:space="0" w:color="auto"/>
        <w:right w:val="none" w:sz="0" w:space="0" w:color="auto"/>
      </w:divBdr>
    </w:div>
    <w:div w:id="1648197340">
      <w:bodyDiv w:val="1"/>
      <w:marLeft w:val="0"/>
      <w:marRight w:val="0"/>
      <w:marTop w:val="0"/>
      <w:marBottom w:val="0"/>
      <w:divBdr>
        <w:top w:val="none" w:sz="0" w:space="0" w:color="auto"/>
        <w:left w:val="none" w:sz="0" w:space="0" w:color="auto"/>
        <w:bottom w:val="none" w:sz="0" w:space="0" w:color="auto"/>
        <w:right w:val="none" w:sz="0" w:space="0" w:color="auto"/>
      </w:divBdr>
    </w:div>
    <w:div w:id="1698853930">
      <w:bodyDiv w:val="1"/>
      <w:marLeft w:val="0"/>
      <w:marRight w:val="0"/>
      <w:marTop w:val="0"/>
      <w:marBottom w:val="0"/>
      <w:divBdr>
        <w:top w:val="none" w:sz="0" w:space="0" w:color="auto"/>
        <w:left w:val="none" w:sz="0" w:space="0" w:color="auto"/>
        <w:bottom w:val="none" w:sz="0" w:space="0" w:color="auto"/>
        <w:right w:val="none" w:sz="0" w:space="0" w:color="auto"/>
      </w:divBdr>
    </w:div>
    <w:div w:id="1802378458">
      <w:bodyDiv w:val="1"/>
      <w:marLeft w:val="0"/>
      <w:marRight w:val="0"/>
      <w:marTop w:val="0"/>
      <w:marBottom w:val="0"/>
      <w:divBdr>
        <w:top w:val="none" w:sz="0" w:space="0" w:color="auto"/>
        <w:left w:val="none" w:sz="0" w:space="0" w:color="auto"/>
        <w:bottom w:val="none" w:sz="0" w:space="0" w:color="auto"/>
        <w:right w:val="none" w:sz="0" w:space="0" w:color="auto"/>
      </w:divBdr>
    </w:div>
    <w:div w:id="21067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44F50-860F-4B44-ACC4-9C2C0A34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3503</Words>
  <Characters>19971</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HSE d.o.o.</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Faganel Igrec</dc:creator>
  <cp:lastModifiedBy>Rednjak Danilo</cp:lastModifiedBy>
  <cp:revision>2</cp:revision>
  <cp:lastPrinted>2017-03-22T13:18:00Z</cp:lastPrinted>
  <dcterms:created xsi:type="dcterms:W3CDTF">2017-03-29T04:06:00Z</dcterms:created>
  <dcterms:modified xsi:type="dcterms:W3CDTF">2017-03-29T04:06:00Z</dcterms:modified>
</cp:coreProperties>
</file>